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202" w:rsidRDefault="004E222B">
      <w:pPr>
        <w:pStyle w:val="normal0"/>
        <w:spacing w:before="120"/>
        <w:jc w:val="right"/>
      </w:pPr>
      <w:r>
        <w:rPr>
          <w:rFonts w:ascii="Calibri" w:eastAsia="Calibri" w:hAnsi="Calibri" w:cs="Calibri"/>
          <w:b/>
          <w:sz w:val="24"/>
          <w:szCs w:val="24"/>
        </w:rPr>
        <w:t>1.1</w:t>
      </w:r>
    </w:p>
    <w:p w:rsidR="00424202" w:rsidRDefault="004E222B">
      <w:pPr>
        <w:pStyle w:val="normal0"/>
        <w:spacing w:before="12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The Columbian Exchange</w:t>
      </w:r>
    </w:p>
    <w:p w:rsidR="00424202" w:rsidRDefault="004E222B">
      <w:pPr>
        <w:pStyle w:val="normal0"/>
        <w:spacing w:before="12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Key Terms:</w:t>
      </w:r>
    </w:p>
    <w:p w:rsidR="00424202" w:rsidRDefault="004E222B">
      <w:pPr>
        <w:pStyle w:val="normal0"/>
        <w:spacing w:before="120"/>
      </w:pPr>
      <w:r>
        <w:rPr>
          <w:rFonts w:ascii="Calibri" w:eastAsia="Calibri" w:hAnsi="Calibri" w:cs="Calibri"/>
          <w:u w:val="single"/>
        </w:rPr>
        <w:t>Columbian Exchange:</w:t>
      </w:r>
      <w:r>
        <w:rPr>
          <w:rFonts w:ascii="Calibri" w:eastAsia="Calibri" w:hAnsi="Calibri" w:cs="Calibri"/>
        </w:rPr>
        <w:t xml:space="preserve"> sharing of plants, animals, diseases, human populations, technology, and ideas between the Western and Eastern Hemispheres as a direct result of Columbus’ arrival to the Americas in 1492.</w:t>
      </w:r>
    </w:p>
    <w:p w:rsidR="00424202" w:rsidRDefault="004E222B">
      <w:pPr>
        <w:pStyle w:val="normal0"/>
        <w:spacing w:before="120"/>
      </w:pPr>
      <w:r>
        <w:rPr>
          <w:rFonts w:ascii="Calibri" w:eastAsia="Calibri" w:hAnsi="Calibri" w:cs="Calibri"/>
          <w:u w:val="single"/>
        </w:rPr>
        <w:t>Triangular Trade:</w:t>
      </w:r>
      <w:r>
        <w:rPr>
          <w:rFonts w:ascii="Calibri" w:eastAsia="Calibri" w:hAnsi="Calibri" w:cs="Calibri"/>
        </w:rPr>
        <w:t xml:space="preserve"> trade between Afric</w:t>
      </w:r>
      <w:r>
        <w:rPr>
          <w:rFonts w:ascii="Calibri" w:eastAsia="Calibri" w:hAnsi="Calibri" w:cs="Calibri"/>
        </w:rPr>
        <w:t>a, Europe and Americas of slaves, manufactured goods, and raw goods</w:t>
      </w:r>
    </w:p>
    <w:p w:rsidR="00424202" w:rsidRDefault="004E222B">
      <w:pPr>
        <w:pStyle w:val="normal0"/>
        <w:spacing w:before="120"/>
      </w:pPr>
      <w:r>
        <w:rPr>
          <w:rFonts w:ascii="Calibri" w:eastAsia="Calibri" w:hAnsi="Calibri" w:cs="Calibri"/>
          <w:u w:val="single"/>
        </w:rPr>
        <w:t>New World:</w:t>
      </w:r>
      <w:r>
        <w:rPr>
          <w:rFonts w:ascii="Calibri" w:eastAsia="Calibri" w:hAnsi="Calibri" w:cs="Calibri"/>
        </w:rPr>
        <w:t xml:space="preserve"> the Americas</w:t>
      </w:r>
    </w:p>
    <w:p w:rsidR="00424202" w:rsidRDefault="004E222B">
      <w:pPr>
        <w:pStyle w:val="normal0"/>
        <w:spacing w:before="120"/>
      </w:pPr>
      <w:r>
        <w:rPr>
          <w:rFonts w:ascii="Calibri" w:eastAsia="Calibri" w:hAnsi="Calibri" w:cs="Calibri"/>
          <w:u w:val="single"/>
        </w:rPr>
        <w:t>Old World:</w:t>
      </w:r>
      <w:r>
        <w:rPr>
          <w:rFonts w:ascii="Calibri" w:eastAsia="Calibri" w:hAnsi="Calibri" w:cs="Calibri"/>
        </w:rPr>
        <w:t xml:space="preserve"> Europe, Asia, </w:t>
      </w:r>
      <w:proofErr w:type="gramStart"/>
      <w:r>
        <w:rPr>
          <w:rFonts w:ascii="Calibri" w:eastAsia="Calibri" w:hAnsi="Calibri" w:cs="Calibri"/>
        </w:rPr>
        <w:t>Africa</w:t>
      </w:r>
      <w:proofErr w:type="gramEnd"/>
    </w:p>
    <w:p w:rsidR="00424202" w:rsidRDefault="004E222B">
      <w:pPr>
        <w:pStyle w:val="normal0"/>
        <w:spacing w:before="140"/>
      </w:pPr>
      <w:r>
        <w:rPr>
          <w:rFonts w:ascii="Calibri" w:eastAsia="Calibri" w:hAnsi="Calibri" w:cs="Calibri"/>
          <w:u w:val="single"/>
        </w:rPr>
        <w:t>Encomienda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system:</w:t>
      </w:r>
      <w:r>
        <w:rPr>
          <w:rFonts w:ascii="Calibri" w:eastAsia="Calibri" w:hAnsi="Calibri" w:cs="Calibri"/>
        </w:rPr>
        <w:t xml:space="preserve"> system of forced </w:t>
      </w:r>
      <w:proofErr w:type="gramStart"/>
      <w:r>
        <w:rPr>
          <w:rFonts w:ascii="Calibri" w:eastAsia="Calibri" w:hAnsi="Calibri" w:cs="Calibri"/>
        </w:rPr>
        <w:t>labor which</w:t>
      </w:r>
      <w:proofErr w:type="gramEnd"/>
      <w:r>
        <w:rPr>
          <w:rFonts w:ascii="Calibri" w:eastAsia="Calibri" w:hAnsi="Calibri" w:cs="Calibri"/>
        </w:rPr>
        <w:t xml:space="preserve"> Native Americans worked on Spanish-owned estates</w:t>
      </w:r>
    </w:p>
    <w:p w:rsidR="00424202" w:rsidRDefault="00424202">
      <w:pPr>
        <w:pStyle w:val="normal0"/>
      </w:pPr>
    </w:p>
    <w:p w:rsidR="00424202" w:rsidRDefault="004E222B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Essential Questions:</w:t>
      </w:r>
    </w:p>
    <w:p w:rsidR="00424202" w:rsidRDefault="004E222B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is the legacy of Columbus so controversial?</w:t>
      </w:r>
    </w:p>
    <w:p w:rsidR="00424202" w:rsidRDefault="004E222B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were the political, economic and cultural effects of European exploration on Europe, Africa, and the Americas?</w:t>
      </w:r>
    </w:p>
    <w:p w:rsidR="00424202" w:rsidRDefault="00424202">
      <w:pPr>
        <w:pStyle w:val="normal0"/>
        <w:spacing w:before="80"/>
      </w:pPr>
    </w:p>
    <w:p w:rsidR="00424202" w:rsidRDefault="004E222B">
      <w:pPr>
        <w:pStyle w:val="normal0"/>
        <w:spacing w:before="8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What was the Columbian Exchange?</w:t>
      </w:r>
    </w:p>
    <w:p w:rsidR="00424202" w:rsidRDefault="004E222B">
      <w:pPr>
        <w:pStyle w:val="normal0"/>
        <w:numPr>
          <w:ilvl w:val="0"/>
          <w:numId w:val="1"/>
        </w:numPr>
        <w:spacing w:before="8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term, “Columbian Exchange” refers to the exchange of b</w:t>
      </w:r>
      <w:r>
        <w:rPr>
          <w:rFonts w:ascii="Calibri" w:eastAsia="Calibri" w:hAnsi="Calibri" w:cs="Calibri"/>
        </w:rPr>
        <w:t>iological commodities and ideas between the Old World and the New World as a result of the European voyages of exploration that started with Christopher Columbus.</w:t>
      </w:r>
    </w:p>
    <w:p w:rsidR="00424202" w:rsidRDefault="004E222B">
      <w:pPr>
        <w:pStyle w:val="normal0"/>
        <w:numPr>
          <w:ilvl w:val="0"/>
          <w:numId w:val="1"/>
        </w:numPr>
        <w:spacing w:before="8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“Biological commodities” means living things, or things that were once alive. Examples would </w:t>
      </w:r>
      <w:r>
        <w:rPr>
          <w:rFonts w:ascii="Calibri" w:eastAsia="Calibri" w:hAnsi="Calibri" w:cs="Calibri"/>
        </w:rPr>
        <w:t xml:space="preserve">include domestic animals, agricultural products, microbes (bacteria and viruses), and even people—some of whom (slaves) were actually treated as commodities to be bought and sold. </w:t>
      </w:r>
    </w:p>
    <w:p w:rsidR="00424202" w:rsidRDefault="004E222B">
      <w:pPr>
        <w:pStyle w:val="normal0"/>
        <w:numPr>
          <w:ilvl w:val="0"/>
          <w:numId w:val="1"/>
        </w:numPr>
        <w:spacing w:before="8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Prior to 1492, many of these biological commodities had never crossed the o</w:t>
      </w:r>
      <w:r>
        <w:rPr>
          <w:rFonts w:ascii="Calibri" w:eastAsia="Calibri" w:hAnsi="Calibri" w:cs="Calibri"/>
        </w:rPr>
        <w:t>cean. When the two hemispheres finally came into contact, the Columbian Exchange would dramatically and permanently affect human societies and the natural environment on both sides of the ocean.</w:t>
      </w:r>
    </w:p>
    <w:p w:rsidR="00424202" w:rsidRDefault="00424202">
      <w:pPr>
        <w:pStyle w:val="normal0"/>
      </w:pPr>
    </w:p>
    <w:p w:rsidR="00424202" w:rsidRDefault="004E222B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Causes for the Age of Exploration</w:t>
      </w:r>
    </w:p>
    <w:p w:rsidR="00424202" w:rsidRDefault="004E222B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desire to find a new route to the riches (i.e. spices) of Asia </w:t>
      </w:r>
    </w:p>
    <w:p w:rsidR="00424202" w:rsidRDefault="004E222B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Curiosity about the world inspired by the Crusades, the tales of Marco Polo, and the Renaissance.</w:t>
      </w:r>
    </w:p>
    <w:p w:rsidR="00424202" w:rsidRDefault="004E222B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desire to spread Christianity by converting other peoples.</w:t>
      </w:r>
    </w:p>
    <w:p w:rsidR="00424202" w:rsidRDefault="004E222B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find new sources of gold a</w:t>
      </w:r>
      <w:r>
        <w:rPr>
          <w:rFonts w:ascii="Calibri" w:eastAsia="Calibri" w:hAnsi="Calibri" w:cs="Calibri"/>
        </w:rPr>
        <w:t>nd silver.</w:t>
      </w:r>
    </w:p>
    <w:p w:rsidR="00424202" w:rsidRDefault="004E222B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desire to enhance political and economic power through territorial expansion.</w:t>
      </w:r>
    </w:p>
    <w:p w:rsidR="00424202" w:rsidRDefault="00424202">
      <w:pPr>
        <w:pStyle w:val="normal0"/>
      </w:pPr>
    </w:p>
    <w:p w:rsidR="00424202" w:rsidRDefault="00424202">
      <w:pPr>
        <w:pStyle w:val="normal0"/>
      </w:pPr>
    </w:p>
    <w:p w:rsidR="00424202" w:rsidRDefault="004E222B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Christopher Columbus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Columbus hoped to find a route to the east by sailing west. 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1492 he discovered what would become known as “The New World” and established </w:t>
      </w:r>
      <w:r>
        <w:rPr>
          <w:rFonts w:ascii="Calibri" w:eastAsia="Calibri" w:hAnsi="Calibri" w:cs="Calibri"/>
          <w:sz w:val="20"/>
          <w:szCs w:val="20"/>
        </w:rPr>
        <w:t>the first recorded European contact with Native Americans.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There is continuing debate over evidence concerning his treatment of the Natives.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Columbus made three voyages to the “New World”. 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“Discovered” the Americas for Europe in 1492.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Between 1493-1496 he</w:t>
      </w:r>
      <w:r>
        <w:rPr>
          <w:rFonts w:ascii="Calibri" w:eastAsia="Calibri" w:hAnsi="Calibri" w:cs="Calibri"/>
          <w:sz w:val="20"/>
          <w:szCs w:val="20"/>
        </w:rPr>
        <w:t xml:space="preserve"> attempted to set up a colony is Hispaniola. 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colony on Hispaniola failed.</w:t>
      </w:r>
    </w:p>
    <w:p w:rsidR="00424202" w:rsidRDefault="004E222B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Controversial legacy.</w:t>
      </w:r>
    </w:p>
    <w:p w:rsidR="00424202" w:rsidRDefault="004E222B">
      <w:pPr>
        <w:pStyle w:val="normal0"/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Great sailor and explorer or ruthless conqueror?</w:t>
      </w:r>
    </w:p>
    <w:p w:rsidR="00424202" w:rsidRDefault="004E222B">
      <w:pPr>
        <w:pStyle w:val="normal0"/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Should we celebrate Columbus Day?</w:t>
      </w:r>
    </w:p>
    <w:p w:rsidR="00424202" w:rsidRDefault="00424202">
      <w:pPr>
        <w:pStyle w:val="normal0"/>
      </w:pPr>
    </w:p>
    <w:p w:rsidR="00424202" w:rsidRDefault="004E222B">
      <w:pPr>
        <w:pStyle w:val="normal0"/>
      </w:pPr>
      <w:r>
        <w:rPr>
          <w:rFonts w:ascii="Calibri" w:eastAsia="Calibri" w:hAnsi="Calibri" w:cs="Calibri"/>
          <w:sz w:val="20"/>
          <w:szCs w:val="20"/>
          <w:u w:val="single"/>
        </w:rPr>
        <w:t>Effects of the Columbian Exchange</w:t>
      </w:r>
    </w:p>
    <w:p w:rsidR="00424202" w:rsidRDefault="004E222B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Overseas expansion led to increased p</w:t>
      </w:r>
      <w:r>
        <w:rPr>
          <w:rFonts w:ascii="Calibri" w:eastAsia="Calibri" w:hAnsi="Calibri" w:cs="Calibri"/>
          <w:sz w:val="20"/>
          <w:szCs w:val="20"/>
        </w:rPr>
        <w:t xml:space="preserve">ower and wealth for European powers  </w:t>
      </w:r>
    </w:p>
    <w:p w:rsidR="00424202" w:rsidRDefault="004E222B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Christianity and the culture of Western Europe spread throughout the world.  </w:t>
      </w:r>
    </w:p>
    <w:p w:rsidR="00424202" w:rsidRDefault="004E222B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ethnocentric attitudes of Europeans led to the mistreatment of native peoples. </w:t>
      </w:r>
    </w:p>
    <w:p w:rsidR="00424202" w:rsidRDefault="004E222B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Millions of Native Americans were wiped out by warfare and disease.</w:t>
      </w:r>
    </w:p>
    <w:p w:rsidR="00424202" w:rsidRDefault="004E222B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Trans-Atlantic Slave Trade began, also known as the “Triangular Trade.”</w:t>
      </w:r>
    </w:p>
    <w:p w:rsidR="00424202" w:rsidRDefault="00424202">
      <w:pPr>
        <w:pStyle w:val="normal0"/>
      </w:pPr>
    </w:p>
    <w:p w:rsidR="00424202" w:rsidRDefault="00424202">
      <w:pPr>
        <w:pStyle w:val="normal0"/>
      </w:pPr>
    </w:p>
    <w:p w:rsidR="00424202" w:rsidRDefault="00424202">
      <w:pPr>
        <w:pStyle w:val="normal0"/>
      </w:pPr>
    </w:p>
    <w:p w:rsidR="00424202" w:rsidRDefault="00424202">
      <w:pPr>
        <w:pStyle w:val="normal0"/>
      </w:pPr>
    </w:p>
    <w:p w:rsidR="00424202" w:rsidRDefault="00424202">
      <w:pPr>
        <w:pStyle w:val="normal0"/>
      </w:pPr>
    </w:p>
    <w:p w:rsidR="00424202" w:rsidRDefault="00424202">
      <w:pPr>
        <w:pStyle w:val="normal0"/>
      </w:pPr>
    </w:p>
    <w:sectPr w:rsidR="00424202" w:rsidSect="00424202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C7B"/>
    <w:multiLevelType w:val="multilevel"/>
    <w:tmpl w:val="2530E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4A16969"/>
    <w:multiLevelType w:val="multilevel"/>
    <w:tmpl w:val="3B744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3225D0"/>
    <w:multiLevelType w:val="multilevel"/>
    <w:tmpl w:val="BECC42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03C29CF"/>
    <w:multiLevelType w:val="multilevel"/>
    <w:tmpl w:val="39AC02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oNotTrackMoves/>
  <w:defaultTabStop w:val="720"/>
  <w:characterSpacingControl w:val="doNotCompress"/>
  <w:compat/>
  <w:rsids>
    <w:rsidRoot w:val="00424202"/>
    <w:rsid w:val="00424202"/>
    <w:rsid w:val="004E222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2420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42420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42420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2420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2420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2420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24202"/>
  </w:style>
  <w:style w:type="paragraph" w:styleId="Title">
    <w:name w:val="Title"/>
    <w:basedOn w:val="normal0"/>
    <w:next w:val="normal0"/>
    <w:rsid w:val="0042420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42420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Macintosh Word</Application>
  <DocSecurity>0</DocSecurity>
  <Lines>19</Lines>
  <Paragraphs>4</Paragraphs>
  <ScaleCrop>false</ScaleCrop>
  <Company>Tulsa CC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Durbin</cp:lastModifiedBy>
  <cp:revision>1</cp:revision>
  <dcterms:created xsi:type="dcterms:W3CDTF">2015-09-11T20:21:00Z</dcterms:created>
  <dcterms:modified xsi:type="dcterms:W3CDTF">2015-09-11T20:21:00Z</dcterms:modified>
</cp:coreProperties>
</file>