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0F" w:rsidRPr="00D915F6" w:rsidRDefault="00B26D0F" w:rsidP="00B26D0F">
      <w:pPr>
        <w:jc w:val="center"/>
        <w:rPr>
          <w:rFonts w:ascii="Gungsuh" w:eastAsia="Gungsuh" w:hAnsi="Gungsuh"/>
          <w:b/>
          <w:sz w:val="28"/>
        </w:rPr>
      </w:pPr>
      <w:r w:rsidRPr="00D915F6">
        <w:rPr>
          <w:rFonts w:ascii="Gungsuh" w:eastAsia="Gungsuh" w:hAnsi="Gungsuh"/>
          <w:b/>
          <w:sz w:val="28"/>
        </w:rPr>
        <w:t>United States History</w:t>
      </w:r>
    </w:p>
    <w:p w:rsidR="00B26D0F" w:rsidRPr="00D915F6" w:rsidRDefault="00B26D0F" w:rsidP="00B26D0F">
      <w:pPr>
        <w:jc w:val="center"/>
        <w:rPr>
          <w:rFonts w:ascii="Gungsuh" w:eastAsia="Gungsuh" w:hAnsi="Gungsuh"/>
          <w:b/>
          <w:sz w:val="28"/>
        </w:rPr>
      </w:pPr>
      <w:r w:rsidRPr="00D915F6">
        <w:rPr>
          <w:rFonts w:ascii="Gungsuh" w:eastAsia="Gungsuh" w:hAnsi="Gungsuh"/>
          <w:b/>
          <w:sz w:val="28"/>
        </w:rPr>
        <w:t>1878-Present</w:t>
      </w:r>
    </w:p>
    <w:p w:rsidR="00B26D0F" w:rsidRPr="00D915F6" w:rsidRDefault="00B26D0F" w:rsidP="00B26D0F">
      <w:pPr>
        <w:jc w:val="center"/>
        <w:rPr>
          <w:rFonts w:ascii="Gungsuh" w:eastAsia="Gungsuh" w:hAnsi="Gungsuh"/>
          <w:b/>
          <w:sz w:val="28"/>
        </w:rPr>
      </w:pPr>
      <w:r w:rsidRPr="00D915F6">
        <w:rPr>
          <w:rFonts w:ascii="Gungsuh" w:eastAsia="Gungsuh" w:hAnsi="Gungsuh"/>
          <w:b/>
          <w:sz w:val="28"/>
        </w:rPr>
        <w:t>Course Syllabus</w:t>
      </w:r>
    </w:p>
    <w:p w:rsidR="00B26D0F" w:rsidRDefault="00B26D0F" w:rsidP="00B26D0F">
      <w:pPr>
        <w:jc w:val="center"/>
        <w:rPr>
          <w:rFonts w:ascii="Lucida Bright" w:hAnsi="Lucida Bright"/>
          <w:sz w:val="30"/>
        </w:rPr>
      </w:pPr>
    </w:p>
    <w:p w:rsidR="00B26D0F" w:rsidRPr="00D915F6" w:rsidRDefault="00B26D0F" w:rsidP="00B26D0F">
      <w:pPr>
        <w:jc w:val="center"/>
        <w:rPr>
          <w:rFonts w:ascii="Lucida Bright" w:hAnsi="Lucida Bright"/>
          <w:sz w:val="22"/>
        </w:rPr>
      </w:pPr>
      <w:r w:rsidRPr="00D915F6">
        <w:rPr>
          <w:rFonts w:ascii="Lucida Bright" w:hAnsi="Lucida Bright"/>
          <w:sz w:val="22"/>
        </w:rPr>
        <w:t>Instructor: Ms. Emily Durbin</w:t>
      </w:r>
    </w:p>
    <w:p w:rsidR="00B26D0F" w:rsidRPr="00D915F6" w:rsidRDefault="00B26D0F" w:rsidP="00B26D0F">
      <w:pPr>
        <w:jc w:val="center"/>
        <w:rPr>
          <w:rFonts w:ascii="Lucida Bright" w:hAnsi="Lucida Bright"/>
          <w:sz w:val="22"/>
        </w:rPr>
      </w:pPr>
      <w:r w:rsidRPr="00D915F6">
        <w:rPr>
          <w:rFonts w:ascii="Lucida Bright" w:hAnsi="Lucida Bright"/>
          <w:sz w:val="22"/>
        </w:rPr>
        <w:t>Room #: 327</w:t>
      </w:r>
    </w:p>
    <w:p w:rsidR="00B26D0F" w:rsidRPr="00D915F6" w:rsidRDefault="00B26D0F" w:rsidP="00B26D0F">
      <w:pPr>
        <w:jc w:val="center"/>
        <w:rPr>
          <w:rFonts w:ascii="Lucida Bright" w:hAnsi="Lucida Bright"/>
          <w:sz w:val="22"/>
        </w:rPr>
      </w:pPr>
      <w:r w:rsidRPr="00D915F6">
        <w:rPr>
          <w:rFonts w:ascii="Lucida Bright" w:hAnsi="Lucida Bright"/>
          <w:sz w:val="22"/>
        </w:rPr>
        <w:t xml:space="preserve">Email: </w:t>
      </w:r>
      <w:hyperlink r:id="rId6" w:history="1">
        <w:r w:rsidR="00085799" w:rsidRPr="00D915F6">
          <w:rPr>
            <w:rStyle w:val="Hyperlink"/>
            <w:rFonts w:ascii="Lucida Bright" w:hAnsi="Lucida Bright"/>
            <w:sz w:val="22"/>
          </w:rPr>
          <w:t>durbiem@tulsaschools.org</w:t>
        </w:r>
      </w:hyperlink>
    </w:p>
    <w:p w:rsidR="00085799" w:rsidRPr="00D915F6" w:rsidRDefault="00085799" w:rsidP="00B26D0F">
      <w:pPr>
        <w:jc w:val="center"/>
        <w:rPr>
          <w:rFonts w:ascii="Lucida Bright" w:hAnsi="Lucida Bright"/>
          <w:sz w:val="22"/>
        </w:rPr>
      </w:pPr>
      <w:r w:rsidRPr="00D915F6">
        <w:rPr>
          <w:rFonts w:ascii="Lucida Bright" w:hAnsi="Lucida Bright"/>
          <w:sz w:val="22"/>
        </w:rPr>
        <w:t xml:space="preserve">Website: </w:t>
      </w:r>
      <w:hyperlink r:id="rId7" w:history="1">
        <w:r w:rsidRPr="00D915F6">
          <w:rPr>
            <w:rStyle w:val="Hyperlink"/>
            <w:rFonts w:ascii="Lucida Bright" w:hAnsi="Lucida Bright"/>
            <w:sz w:val="22"/>
          </w:rPr>
          <w:t>www.msdurbinushistory.weebly.com</w:t>
        </w:r>
      </w:hyperlink>
    </w:p>
    <w:p w:rsidR="00085799" w:rsidRDefault="00085799" w:rsidP="00B26D0F">
      <w:pPr>
        <w:jc w:val="center"/>
        <w:rPr>
          <w:rFonts w:ascii="Lucida Bright" w:hAnsi="Lucida Bright"/>
          <w:sz w:val="30"/>
        </w:rPr>
      </w:pPr>
    </w:p>
    <w:p w:rsidR="00B26D0F" w:rsidRPr="0004776C" w:rsidRDefault="00B26D0F" w:rsidP="00B26D0F">
      <w:pPr>
        <w:rPr>
          <w:rFonts w:ascii="Century Gothic" w:hAnsi="Century Gothic"/>
          <w:b/>
          <w:u w:val="single"/>
        </w:rPr>
      </w:pPr>
      <w:r w:rsidRPr="0004776C">
        <w:rPr>
          <w:rFonts w:ascii="Century Gothic" w:hAnsi="Century Gothic"/>
          <w:b/>
          <w:u w:val="single"/>
        </w:rPr>
        <w:t>Course Description:</w:t>
      </w:r>
    </w:p>
    <w:p w:rsidR="006147F7" w:rsidRPr="00D915F6" w:rsidRDefault="00085799" w:rsidP="00614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rPr>
          <w:rFonts w:ascii="Century Gothic" w:hAnsi="Century Gothic" w:cs="Helvetica"/>
          <w:sz w:val="21"/>
          <w:szCs w:val="21"/>
        </w:rPr>
      </w:pPr>
      <w:r w:rsidRPr="00D915F6">
        <w:rPr>
          <w:rFonts w:ascii="Century Gothic" w:hAnsi="Century Gothic" w:cs="Times"/>
          <w:sz w:val="21"/>
          <w:szCs w:val="21"/>
        </w:rPr>
        <w:t>In United States History 1878-present</w:t>
      </w:r>
      <w:r w:rsidR="006147F7" w:rsidRPr="00D915F6">
        <w:rPr>
          <w:rFonts w:ascii="Century Gothic" w:hAnsi="Century Gothic" w:cs="Times"/>
          <w:sz w:val="21"/>
          <w:szCs w:val="21"/>
        </w:rPr>
        <w:t>, the student will</w:t>
      </w:r>
      <w:r w:rsidRPr="00D915F6">
        <w:rPr>
          <w:rFonts w:ascii="Century Gothic" w:hAnsi="Century Gothic" w:cs="Times"/>
          <w:sz w:val="21"/>
          <w:szCs w:val="21"/>
        </w:rPr>
        <w:t xml:space="preserve"> take on the role of a historian to</w:t>
      </w:r>
      <w:r w:rsidR="006147F7" w:rsidRPr="00D915F6">
        <w:rPr>
          <w:rFonts w:ascii="Century Gothic" w:hAnsi="Century Gothic" w:cs="Times"/>
          <w:sz w:val="21"/>
          <w:szCs w:val="21"/>
        </w:rPr>
        <w:t xml:space="preserve"> describe and analyze effects of the Reconstruction Era amendments to the United States Constitution, examine the impact of immigration and the settlement of the American West on American society, and evaluate the economic effects of the industrialization and the changing role of the United States in world affairs at the turn of the twentieth century. The student will also describe the social, cultural, and economic events between the World Wars, investigate and analyze the Great Depression, and the causes, events and effects of World War II, and assess the foreign and domestic policies of the United States since World War II. The student will also examine the 9/11 attacks on New York City and Washington, DC.</w:t>
      </w:r>
      <w:r w:rsidR="006147F7" w:rsidRPr="00D915F6">
        <w:rPr>
          <w:rFonts w:ascii="Century Gothic" w:hAnsi="Century Gothic" w:cs="Helvetica"/>
          <w:sz w:val="21"/>
          <w:szCs w:val="21"/>
        </w:rPr>
        <w:t xml:space="preserve"> </w:t>
      </w:r>
    </w:p>
    <w:p w:rsidR="00B26D0F" w:rsidRPr="0004776C" w:rsidRDefault="00B26D0F" w:rsidP="006147F7">
      <w:pPr>
        <w:spacing w:after="80"/>
        <w:rPr>
          <w:rFonts w:ascii="Century Gothic" w:hAnsi="Century Gothic"/>
        </w:rPr>
      </w:pPr>
      <w:r w:rsidRPr="0004776C">
        <w:rPr>
          <w:rFonts w:ascii="Century Gothic" w:hAnsi="Century Gothic"/>
          <w:b/>
          <w:u w:val="single"/>
        </w:rPr>
        <w:t>END OF INSTRUCTION EXAM</w:t>
      </w:r>
      <w:r w:rsidRPr="0004776C">
        <w:rPr>
          <w:rFonts w:ascii="Century Gothic" w:hAnsi="Century Gothic"/>
          <w:b/>
        </w:rPr>
        <w:t xml:space="preserve">: </w:t>
      </w:r>
      <w:r w:rsidRPr="00D915F6">
        <w:rPr>
          <w:rFonts w:ascii="Century Gothic" w:hAnsi="Century Gothic"/>
          <w:sz w:val="21"/>
          <w:szCs w:val="21"/>
        </w:rPr>
        <w:t>Each student is required by the state of Oklahoma to ta</w:t>
      </w:r>
      <w:r w:rsidR="00085799" w:rsidRPr="00D915F6">
        <w:rPr>
          <w:rFonts w:ascii="Century Gothic" w:hAnsi="Century Gothic"/>
          <w:sz w:val="21"/>
          <w:szCs w:val="21"/>
        </w:rPr>
        <w:t>ke an End of Instruction exam for</w:t>
      </w:r>
      <w:r w:rsidRPr="00D915F6">
        <w:rPr>
          <w:rFonts w:ascii="Century Gothic" w:hAnsi="Century Gothic"/>
          <w:sz w:val="21"/>
          <w:szCs w:val="21"/>
        </w:rPr>
        <w:t xml:space="preserve"> U.S. History. </w:t>
      </w:r>
      <w:r w:rsidR="00456AF7">
        <w:rPr>
          <w:rFonts w:ascii="Century Gothic" w:hAnsi="Century Gothic"/>
          <w:sz w:val="21"/>
          <w:szCs w:val="21"/>
        </w:rPr>
        <w:t xml:space="preserve">This exam will take place in April 2016. </w:t>
      </w:r>
      <w:r w:rsidRPr="00D915F6">
        <w:rPr>
          <w:rFonts w:ascii="Century Gothic" w:hAnsi="Century Gothic"/>
          <w:sz w:val="21"/>
          <w:szCs w:val="21"/>
        </w:rPr>
        <w:t>Students are required to pass 4 of 7 EOI exams in order to receive their high school diploma</w:t>
      </w:r>
      <w:r w:rsidR="00085799" w:rsidRPr="00D915F6">
        <w:rPr>
          <w:rFonts w:ascii="Century Gothic" w:hAnsi="Century Gothic"/>
          <w:sz w:val="21"/>
          <w:szCs w:val="21"/>
        </w:rPr>
        <w:t>.</w:t>
      </w:r>
    </w:p>
    <w:p w:rsidR="00B26D0F" w:rsidRPr="0004776C" w:rsidRDefault="00B26D0F" w:rsidP="0004776C">
      <w:pPr>
        <w:spacing w:after="100"/>
        <w:rPr>
          <w:rFonts w:ascii="Century Gothic" w:hAnsi="Century Gothic"/>
          <w:b/>
          <w:u w:val="single"/>
        </w:rPr>
      </w:pPr>
      <w:r w:rsidRPr="0004776C">
        <w:rPr>
          <w:rFonts w:ascii="Century Gothic" w:hAnsi="Century Gothic"/>
          <w:b/>
          <w:u w:val="single"/>
        </w:rPr>
        <w:t>Rules and Expectations:</w:t>
      </w:r>
    </w:p>
    <w:p w:rsidR="00085799" w:rsidRDefault="00085799" w:rsidP="00085799">
      <w:pPr>
        <w:pStyle w:val="ListParagraph"/>
        <w:numPr>
          <w:ilvl w:val="0"/>
          <w:numId w:val="1"/>
        </w:numPr>
        <w:spacing w:after="160"/>
        <w:rPr>
          <w:rFonts w:ascii="Footlight MT Light" w:hAnsi="Footlight MT Light"/>
          <w:sz w:val="28"/>
        </w:rPr>
      </w:pPr>
      <w:r>
        <w:rPr>
          <w:rFonts w:ascii="Footlight MT Light" w:hAnsi="Footlight MT Light"/>
          <w:sz w:val="28"/>
        </w:rPr>
        <w:t>Reciprocity (respect others and they will respect you back)</w:t>
      </w:r>
    </w:p>
    <w:p w:rsidR="00085799" w:rsidRDefault="00085799" w:rsidP="00085799">
      <w:pPr>
        <w:pStyle w:val="ListParagraph"/>
        <w:numPr>
          <w:ilvl w:val="0"/>
          <w:numId w:val="1"/>
        </w:numPr>
        <w:rPr>
          <w:rFonts w:ascii="Footlight MT Light" w:hAnsi="Footlight MT Light"/>
          <w:sz w:val="28"/>
        </w:rPr>
      </w:pPr>
      <w:r>
        <w:rPr>
          <w:rFonts w:ascii="Footlight MT Light" w:hAnsi="Footlight MT Light"/>
          <w:sz w:val="28"/>
        </w:rPr>
        <w:t>Be on time</w:t>
      </w:r>
    </w:p>
    <w:p w:rsidR="00085799" w:rsidRDefault="00085799" w:rsidP="00085799">
      <w:pPr>
        <w:pStyle w:val="ListParagraph"/>
        <w:numPr>
          <w:ilvl w:val="0"/>
          <w:numId w:val="1"/>
        </w:numPr>
        <w:rPr>
          <w:rFonts w:ascii="Footlight MT Light" w:hAnsi="Footlight MT Light"/>
          <w:sz w:val="28"/>
        </w:rPr>
      </w:pPr>
      <w:r>
        <w:rPr>
          <w:rFonts w:ascii="Footlight MT Light" w:hAnsi="Footlight MT Light"/>
          <w:sz w:val="28"/>
        </w:rPr>
        <w:t>Be</w:t>
      </w:r>
      <w:r w:rsidR="00680C45">
        <w:rPr>
          <w:rFonts w:ascii="Footlight MT Light" w:hAnsi="Footlight MT Light"/>
          <w:sz w:val="28"/>
        </w:rPr>
        <w:t xml:space="preserve"> p</w:t>
      </w:r>
      <w:r>
        <w:rPr>
          <w:rFonts w:ascii="Footlight MT Light" w:hAnsi="Footlight MT Light"/>
          <w:sz w:val="28"/>
        </w:rPr>
        <w:t xml:space="preserve">repared </w:t>
      </w:r>
    </w:p>
    <w:p w:rsidR="00085799" w:rsidRDefault="00085799" w:rsidP="00085799">
      <w:pPr>
        <w:pStyle w:val="ListParagraph"/>
        <w:numPr>
          <w:ilvl w:val="0"/>
          <w:numId w:val="1"/>
        </w:numPr>
        <w:rPr>
          <w:rFonts w:ascii="Footlight MT Light" w:hAnsi="Footlight MT Light"/>
          <w:sz w:val="28"/>
        </w:rPr>
      </w:pPr>
      <w:r>
        <w:rPr>
          <w:rFonts w:ascii="Footlight MT Light" w:hAnsi="Footlight MT Light"/>
          <w:sz w:val="28"/>
        </w:rPr>
        <w:t>Common sense cell phone rule</w:t>
      </w:r>
    </w:p>
    <w:p w:rsidR="00085799" w:rsidRPr="00921110" w:rsidRDefault="00085799" w:rsidP="00921110">
      <w:pPr>
        <w:pStyle w:val="ListParagraph"/>
        <w:numPr>
          <w:ilvl w:val="0"/>
          <w:numId w:val="1"/>
        </w:numPr>
        <w:spacing w:after="120"/>
        <w:rPr>
          <w:rFonts w:ascii="Footlight MT Light" w:hAnsi="Footlight MT Light"/>
          <w:sz w:val="28"/>
        </w:rPr>
      </w:pPr>
      <w:r>
        <w:rPr>
          <w:rFonts w:ascii="Footlight MT Light" w:hAnsi="Footlight MT Light"/>
          <w:sz w:val="28"/>
        </w:rPr>
        <w:t>Have an open mind</w:t>
      </w:r>
    </w:p>
    <w:p w:rsidR="00B26D0F" w:rsidRPr="0004776C" w:rsidRDefault="00B26D0F" w:rsidP="00921110">
      <w:pPr>
        <w:spacing w:after="120"/>
        <w:rPr>
          <w:rFonts w:ascii="Century Gothic" w:hAnsi="Century Gothic"/>
          <w:b/>
          <w:u w:val="single"/>
        </w:rPr>
      </w:pPr>
      <w:r w:rsidRPr="0004776C">
        <w:rPr>
          <w:rFonts w:ascii="Century Gothic" w:hAnsi="Century Gothic"/>
          <w:b/>
          <w:u w:val="single"/>
        </w:rPr>
        <w:t>Textbook:</w:t>
      </w:r>
    </w:p>
    <w:p w:rsidR="00B26D0F" w:rsidRPr="00921110" w:rsidRDefault="006147F7" w:rsidP="006147F7">
      <w:pPr>
        <w:pStyle w:val="ListParagraph"/>
        <w:numPr>
          <w:ilvl w:val="0"/>
          <w:numId w:val="3"/>
        </w:numPr>
        <w:rPr>
          <w:rFonts w:ascii="Century Gothic" w:hAnsi="Century Gothic"/>
          <w:sz w:val="20"/>
          <w:szCs w:val="20"/>
        </w:rPr>
      </w:pPr>
      <w:r w:rsidRPr="00921110">
        <w:rPr>
          <w:rFonts w:ascii="Century Gothic" w:hAnsi="Century Gothic"/>
          <w:b/>
          <w:sz w:val="20"/>
          <w:szCs w:val="20"/>
        </w:rPr>
        <w:t xml:space="preserve">The Americans: </w:t>
      </w:r>
      <w:r w:rsidRPr="00921110">
        <w:rPr>
          <w:rFonts w:ascii="Century Gothic" w:hAnsi="Century Gothic"/>
          <w:b/>
          <w:i/>
          <w:sz w:val="20"/>
          <w:szCs w:val="20"/>
        </w:rPr>
        <w:t>Reconstruction to the 21</w:t>
      </w:r>
      <w:r w:rsidRPr="00921110">
        <w:rPr>
          <w:rFonts w:ascii="Century Gothic" w:hAnsi="Century Gothic"/>
          <w:b/>
          <w:i/>
          <w:sz w:val="20"/>
          <w:szCs w:val="20"/>
          <w:vertAlign w:val="superscript"/>
        </w:rPr>
        <w:t>st</w:t>
      </w:r>
      <w:r w:rsidRPr="00921110">
        <w:rPr>
          <w:rFonts w:ascii="Century Gothic" w:hAnsi="Century Gothic"/>
          <w:b/>
          <w:i/>
          <w:sz w:val="20"/>
          <w:szCs w:val="20"/>
        </w:rPr>
        <w:t xml:space="preserve"> Century</w:t>
      </w:r>
      <w:r w:rsidRPr="00921110">
        <w:rPr>
          <w:rFonts w:ascii="Century Gothic" w:hAnsi="Century Gothic"/>
          <w:sz w:val="20"/>
          <w:szCs w:val="20"/>
        </w:rPr>
        <w:t>, copyright 2012</w:t>
      </w:r>
    </w:p>
    <w:p w:rsidR="00B26D0F" w:rsidRPr="0004776C" w:rsidRDefault="00B26D0F" w:rsidP="00B26D0F">
      <w:pPr>
        <w:spacing w:after="60"/>
        <w:rPr>
          <w:rFonts w:ascii="Century Gothic" w:hAnsi="Century Gothic"/>
          <w:b/>
          <w:u w:val="single"/>
        </w:rPr>
      </w:pPr>
      <w:r w:rsidRPr="0004776C">
        <w:rPr>
          <w:rFonts w:ascii="Century Gothic" w:hAnsi="Century Gothic"/>
          <w:b/>
          <w:u w:val="single"/>
        </w:rPr>
        <w:t>Materials:</w:t>
      </w:r>
    </w:p>
    <w:p w:rsidR="00B26D0F" w:rsidRPr="0004776C" w:rsidRDefault="00B26D0F" w:rsidP="00B26D0F">
      <w:pPr>
        <w:spacing w:after="60"/>
        <w:rPr>
          <w:rFonts w:ascii="Century Gothic" w:hAnsi="Century Gothic"/>
          <w:b/>
        </w:rPr>
      </w:pPr>
      <w:r w:rsidRPr="0004776C">
        <w:rPr>
          <w:rFonts w:ascii="Century Gothic" w:hAnsi="Century Gothic"/>
          <w:b/>
        </w:rPr>
        <w:t>**BRING TO CLASS EVERYDAY</w:t>
      </w:r>
    </w:p>
    <w:p w:rsidR="00B26D0F" w:rsidRPr="0004776C" w:rsidRDefault="00B26D0F" w:rsidP="00B26D0F">
      <w:pPr>
        <w:spacing w:after="120"/>
        <w:rPr>
          <w:rFonts w:ascii="Century Gothic" w:hAnsi="Century Gothic"/>
          <w:b/>
        </w:rPr>
      </w:pPr>
      <w:r w:rsidRPr="0004776C">
        <w:rPr>
          <w:rFonts w:ascii="Century Gothic" w:hAnsi="Century Gothic"/>
          <w:b/>
        </w:rPr>
        <w:t>Failure to bring these materials will result in a zero participa</w:t>
      </w:r>
      <w:r w:rsidR="00085799">
        <w:rPr>
          <w:rFonts w:ascii="Century Gothic" w:hAnsi="Century Gothic"/>
          <w:b/>
        </w:rPr>
        <w:t>tion grade for the class period</w:t>
      </w:r>
      <w:r w:rsidRPr="0004776C">
        <w:rPr>
          <w:rFonts w:ascii="Century Gothic" w:hAnsi="Century Gothic"/>
          <w:b/>
        </w:rPr>
        <w:t>.</w:t>
      </w:r>
    </w:p>
    <w:p w:rsidR="00B26D0F" w:rsidRPr="00921110" w:rsidRDefault="00B26D0F" w:rsidP="00B26D0F">
      <w:pPr>
        <w:pStyle w:val="ListParagraph"/>
        <w:numPr>
          <w:ilvl w:val="0"/>
          <w:numId w:val="2"/>
        </w:numPr>
        <w:spacing w:after="120"/>
        <w:rPr>
          <w:rFonts w:ascii="Century Gothic" w:hAnsi="Century Gothic"/>
          <w:sz w:val="22"/>
          <w:szCs w:val="22"/>
        </w:rPr>
      </w:pPr>
      <w:r w:rsidRPr="00921110">
        <w:rPr>
          <w:rFonts w:ascii="Century Gothic" w:hAnsi="Century Gothic"/>
          <w:sz w:val="22"/>
          <w:szCs w:val="22"/>
        </w:rPr>
        <w:t>Pen and/or pencil</w:t>
      </w:r>
    </w:p>
    <w:p w:rsidR="00085799" w:rsidRPr="00921110" w:rsidRDefault="00085799" w:rsidP="00B26D0F">
      <w:pPr>
        <w:pStyle w:val="ListParagraph"/>
        <w:numPr>
          <w:ilvl w:val="0"/>
          <w:numId w:val="2"/>
        </w:numPr>
        <w:spacing w:after="120"/>
        <w:rPr>
          <w:rFonts w:ascii="Century Gothic" w:hAnsi="Century Gothic"/>
          <w:sz w:val="22"/>
          <w:szCs w:val="22"/>
        </w:rPr>
      </w:pPr>
      <w:r w:rsidRPr="00921110">
        <w:rPr>
          <w:rFonts w:ascii="Century Gothic" w:hAnsi="Century Gothic"/>
          <w:sz w:val="22"/>
          <w:szCs w:val="22"/>
        </w:rPr>
        <w:t>Composition book or spiral for daily Do Now</w:t>
      </w:r>
    </w:p>
    <w:p w:rsidR="00B26D0F" w:rsidRPr="00921110" w:rsidRDefault="00B26D0F" w:rsidP="00B26D0F">
      <w:pPr>
        <w:pStyle w:val="ListParagraph"/>
        <w:numPr>
          <w:ilvl w:val="0"/>
          <w:numId w:val="2"/>
        </w:numPr>
        <w:spacing w:after="120"/>
        <w:rPr>
          <w:rFonts w:ascii="Century Gothic" w:hAnsi="Century Gothic"/>
          <w:sz w:val="22"/>
          <w:szCs w:val="22"/>
        </w:rPr>
      </w:pPr>
      <w:r w:rsidRPr="00921110">
        <w:rPr>
          <w:rFonts w:ascii="Century Gothic" w:hAnsi="Century Gothic"/>
          <w:sz w:val="22"/>
          <w:szCs w:val="22"/>
        </w:rPr>
        <w:t>One-inch binder</w:t>
      </w:r>
      <w:r w:rsidR="00085799" w:rsidRPr="00921110">
        <w:rPr>
          <w:rFonts w:ascii="Century Gothic" w:hAnsi="Century Gothic"/>
          <w:sz w:val="22"/>
          <w:szCs w:val="22"/>
        </w:rPr>
        <w:t xml:space="preserve"> or folder with brads</w:t>
      </w:r>
      <w:r w:rsidRPr="00921110">
        <w:rPr>
          <w:rFonts w:ascii="Century Gothic" w:hAnsi="Century Gothic"/>
          <w:sz w:val="22"/>
          <w:szCs w:val="22"/>
        </w:rPr>
        <w:t xml:space="preserve"> (this binder </w:t>
      </w:r>
      <w:r w:rsidR="00085799" w:rsidRPr="00921110">
        <w:rPr>
          <w:rFonts w:ascii="Century Gothic" w:hAnsi="Century Gothic"/>
          <w:sz w:val="22"/>
          <w:szCs w:val="22"/>
        </w:rPr>
        <w:t xml:space="preserve">or folder </w:t>
      </w:r>
      <w:r w:rsidRPr="00921110">
        <w:rPr>
          <w:rFonts w:ascii="Century Gothic" w:hAnsi="Century Gothic"/>
          <w:sz w:val="22"/>
          <w:szCs w:val="22"/>
        </w:rPr>
        <w:t>will be ONLY for this class)</w:t>
      </w:r>
    </w:p>
    <w:p w:rsidR="00B26D0F" w:rsidRPr="00921110" w:rsidRDefault="00B26D0F" w:rsidP="00B26D0F">
      <w:pPr>
        <w:pStyle w:val="ListParagraph"/>
        <w:numPr>
          <w:ilvl w:val="0"/>
          <w:numId w:val="2"/>
        </w:numPr>
        <w:spacing w:after="120"/>
        <w:rPr>
          <w:rFonts w:ascii="Century Gothic" w:hAnsi="Century Gothic"/>
          <w:sz w:val="22"/>
          <w:szCs w:val="22"/>
        </w:rPr>
      </w:pPr>
      <w:r w:rsidRPr="00921110">
        <w:rPr>
          <w:rFonts w:ascii="Century Gothic" w:hAnsi="Century Gothic"/>
          <w:sz w:val="22"/>
          <w:szCs w:val="22"/>
        </w:rPr>
        <w:t>Binder dividers (optional)</w:t>
      </w:r>
    </w:p>
    <w:p w:rsidR="00B26D0F" w:rsidRPr="00921110" w:rsidRDefault="006147F7" w:rsidP="00B26D0F">
      <w:pPr>
        <w:pStyle w:val="ListParagraph"/>
        <w:numPr>
          <w:ilvl w:val="0"/>
          <w:numId w:val="2"/>
        </w:numPr>
        <w:spacing w:after="120"/>
        <w:rPr>
          <w:rFonts w:ascii="Century Gothic" w:hAnsi="Century Gothic"/>
          <w:sz w:val="22"/>
          <w:szCs w:val="22"/>
        </w:rPr>
      </w:pPr>
      <w:r w:rsidRPr="00921110">
        <w:rPr>
          <w:rFonts w:ascii="Century Gothic" w:hAnsi="Century Gothic"/>
          <w:sz w:val="22"/>
          <w:szCs w:val="22"/>
        </w:rPr>
        <w:t>Notebook</w:t>
      </w:r>
      <w:r w:rsidR="00B26D0F" w:rsidRPr="00921110">
        <w:rPr>
          <w:rFonts w:ascii="Century Gothic" w:hAnsi="Century Gothic"/>
          <w:sz w:val="22"/>
          <w:szCs w:val="22"/>
        </w:rPr>
        <w:t xml:space="preserve"> paper</w:t>
      </w:r>
      <w:r w:rsidRPr="00921110">
        <w:rPr>
          <w:rFonts w:ascii="Century Gothic" w:hAnsi="Century Gothic"/>
          <w:sz w:val="22"/>
          <w:szCs w:val="22"/>
        </w:rPr>
        <w:t xml:space="preserve"> </w:t>
      </w:r>
    </w:p>
    <w:p w:rsidR="00B26D0F" w:rsidRPr="00921110" w:rsidRDefault="00B26D0F" w:rsidP="00B26D0F">
      <w:pPr>
        <w:pStyle w:val="ListParagraph"/>
        <w:numPr>
          <w:ilvl w:val="0"/>
          <w:numId w:val="2"/>
        </w:numPr>
        <w:spacing w:after="120"/>
        <w:rPr>
          <w:rFonts w:ascii="Century Gothic" w:hAnsi="Century Gothic"/>
          <w:sz w:val="22"/>
          <w:szCs w:val="22"/>
        </w:rPr>
      </w:pPr>
      <w:r w:rsidRPr="00921110">
        <w:rPr>
          <w:rFonts w:ascii="Century Gothic" w:hAnsi="Century Gothic"/>
          <w:sz w:val="22"/>
          <w:szCs w:val="22"/>
        </w:rPr>
        <w:t xml:space="preserve">Highlighter(s) </w:t>
      </w:r>
    </w:p>
    <w:p w:rsidR="00B26D0F" w:rsidRPr="0004776C" w:rsidRDefault="00B26D0F" w:rsidP="00B26D0F">
      <w:pPr>
        <w:spacing w:after="120"/>
        <w:rPr>
          <w:rFonts w:ascii="Century Gothic" w:hAnsi="Century Gothic"/>
          <w:b/>
          <w:u w:val="single"/>
        </w:rPr>
      </w:pPr>
      <w:r w:rsidRPr="0004776C">
        <w:rPr>
          <w:rFonts w:ascii="Century Gothic" w:hAnsi="Century Gothic"/>
          <w:b/>
          <w:u w:val="single"/>
        </w:rPr>
        <w:t>Make up work/Late work policies:</w:t>
      </w:r>
    </w:p>
    <w:p w:rsidR="00B26D0F" w:rsidRPr="00D915F6" w:rsidRDefault="00B26D0F" w:rsidP="00B26D0F">
      <w:pPr>
        <w:spacing w:after="120"/>
        <w:rPr>
          <w:rFonts w:ascii="Century Gothic" w:hAnsi="Century Gothic"/>
          <w:sz w:val="22"/>
          <w:szCs w:val="22"/>
        </w:rPr>
      </w:pPr>
      <w:r w:rsidRPr="00D915F6">
        <w:rPr>
          <w:rFonts w:ascii="Century Gothic" w:hAnsi="Century Gothic"/>
          <w:sz w:val="22"/>
          <w:szCs w:val="22"/>
        </w:rPr>
        <w:t xml:space="preserve">If you are going to be absent for class, please inform the teacher </w:t>
      </w:r>
      <w:r w:rsidRPr="00D915F6">
        <w:rPr>
          <w:rFonts w:ascii="Century Gothic" w:hAnsi="Century Gothic"/>
          <w:b/>
          <w:sz w:val="22"/>
          <w:szCs w:val="22"/>
          <w:u w:val="single"/>
        </w:rPr>
        <w:t>by email</w:t>
      </w:r>
      <w:r w:rsidR="00921110" w:rsidRPr="00D915F6">
        <w:rPr>
          <w:rFonts w:ascii="Century Gothic" w:hAnsi="Century Gothic"/>
          <w:b/>
          <w:sz w:val="22"/>
          <w:szCs w:val="22"/>
          <w:u w:val="single"/>
        </w:rPr>
        <w:t xml:space="preserve"> or in person</w:t>
      </w:r>
      <w:r w:rsidRPr="00D915F6">
        <w:rPr>
          <w:rFonts w:ascii="Century Gothic" w:hAnsi="Century Gothic"/>
          <w:sz w:val="22"/>
          <w:szCs w:val="22"/>
        </w:rPr>
        <w:t xml:space="preserve"> </w:t>
      </w:r>
      <w:r w:rsidRPr="00D915F6">
        <w:rPr>
          <w:rFonts w:ascii="Century Gothic" w:hAnsi="Century Gothic"/>
          <w:b/>
          <w:sz w:val="22"/>
          <w:szCs w:val="22"/>
        </w:rPr>
        <w:t>AHEAD OF TIME</w:t>
      </w:r>
      <w:r w:rsidRPr="00D915F6">
        <w:rPr>
          <w:rFonts w:ascii="Century Gothic" w:hAnsi="Century Gothic"/>
          <w:sz w:val="22"/>
          <w:szCs w:val="22"/>
        </w:rPr>
        <w:t xml:space="preserve">. Make up work </w:t>
      </w:r>
      <w:r w:rsidRPr="00D915F6">
        <w:rPr>
          <w:rFonts w:ascii="Century Gothic" w:hAnsi="Century Gothic"/>
          <w:i/>
          <w:sz w:val="22"/>
          <w:szCs w:val="22"/>
        </w:rPr>
        <w:t>will</w:t>
      </w:r>
      <w:r w:rsidRPr="00D915F6">
        <w:rPr>
          <w:rFonts w:ascii="Century Gothic" w:hAnsi="Century Gothic"/>
          <w:sz w:val="22"/>
          <w:szCs w:val="22"/>
        </w:rPr>
        <w:t xml:space="preserve"> be allowed with an </w:t>
      </w:r>
      <w:r w:rsidRPr="00D915F6">
        <w:rPr>
          <w:rFonts w:ascii="Century Gothic" w:hAnsi="Century Gothic"/>
          <w:b/>
          <w:i/>
          <w:sz w:val="22"/>
          <w:szCs w:val="22"/>
        </w:rPr>
        <w:t>excused absence</w:t>
      </w:r>
      <w:r w:rsidRPr="0004776C">
        <w:rPr>
          <w:rFonts w:ascii="Century Gothic" w:hAnsi="Century Gothic"/>
        </w:rPr>
        <w:t xml:space="preserve"> </w:t>
      </w:r>
      <w:r w:rsidRPr="00D915F6">
        <w:rPr>
          <w:rFonts w:ascii="Century Gothic" w:hAnsi="Century Gothic"/>
          <w:sz w:val="22"/>
          <w:szCs w:val="22"/>
        </w:rPr>
        <w:t xml:space="preserve">and will be due one day following the student’s return to class (*unless indicated by the teacher). The student is responsible for contacting the teacher regarding make up work. Make up </w:t>
      </w:r>
      <w:r w:rsidRPr="00D915F6">
        <w:rPr>
          <w:rFonts w:ascii="Century Gothic" w:hAnsi="Century Gothic"/>
          <w:sz w:val="22"/>
          <w:szCs w:val="22"/>
        </w:rPr>
        <w:lastRenderedPageBreak/>
        <w:t xml:space="preserve">work will </w:t>
      </w:r>
      <w:r w:rsidRPr="00D915F6">
        <w:rPr>
          <w:rFonts w:ascii="Century Gothic" w:hAnsi="Century Gothic"/>
          <w:b/>
          <w:sz w:val="22"/>
          <w:szCs w:val="22"/>
        </w:rPr>
        <w:t>NOT</w:t>
      </w:r>
      <w:r w:rsidRPr="00D915F6">
        <w:rPr>
          <w:rFonts w:ascii="Century Gothic" w:hAnsi="Century Gothic"/>
          <w:sz w:val="22"/>
          <w:szCs w:val="22"/>
        </w:rPr>
        <w:t xml:space="preserve"> be allowed for truancy or an unexcused absence. The student will receive a zero for daily participation points as well as any work completed in class that day. </w:t>
      </w:r>
    </w:p>
    <w:p w:rsidR="00B26D0F" w:rsidRPr="00D915F6" w:rsidRDefault="00B26D0F" w:rsidP="00B26D0F">
      <w:pPr>
        <w:spacing w:after="120"/>
        <w:rPr>
          <w:rFonts w:ascii="Century Gothic" w:hAnsi="Century Gothic"/>
          <w:sz w:val="22"/>
          <w:szCs w:val="22"/>
        </w:rPr>
      </w:pPr>
      <w:r w:rsidRPr="00D915F6">
        <w:rPr>
          <w:rFonts w:ascii="Century Gothic" w:hAnsi="Century Gothic"/>
          <w:sz w:val="22"/>
          <w:szCs w:val="22"/>
        </w:rPr>
        <w:t xml:space="preserve">***Make up quizzes and exams will be allowed for students with an </w:t>
      </w:r>
      <w:r w:rsidRPr="00D915F6">
        <w:rPr>
          <w:rFonts w:ascii="Century Gothic" w:hAnsi="Century Gothic"/>
          <w:b/>
          <w:i/>
          <w:sz w:val="22"/>
          <w:szCs w:val="22"/>
        </w:rPr>
        <w:t>excused absence</w:t>
      </w:r>
      <w:r w:rsidRPr="00D915F6">
        <w:rPr>
          <w:rFonts w:ascii="Century Gothic" w:hAnsi="Century Gothic"/>
          <w:sz w:val="22"/>
          <w:szCs w:val="22"/>
        </w:rPr>
        <w:t xml:space="preserve">. Please inform the teacher ahead of time (if possible). The student is responsible for scheduling a time </w:t>
      </w:r>
      <w:r w:rsidRPr="00D915F6">
        <w:rPr>
          <w:rFonts w:ascii="Century Gothic" w:hAnsi="Century Gothic"/>
          <w:b/>
          <w:sz w:val="22"/>
          <w:szCs w:val="22"/>
          <w:u w:val="single"/>
        </w:rPr>
        <w:t>before or after school</w:t>
      </w:r>
      <w:r w:rsidRPr="00D915F6">
        <w:rPr>
          <w:rFonts w:ascii="Century Gothic" w:hAnsi="Century Gothic"/>
          <w:sz w:val="22"/>
          <w:szCs w:val="22"/>
        </w:rPr>
        <w:t xml:space="preserve"> to make up the quiz or exam. </w:t>
      </w:r>
      <w:r w:rsidR="00921110" w:rsidRPr="00D915F6">
        <w:rPr>
          <w:rFonts w:ascii="Century Gothic" w:hAnsi="Century Gothic"/>
          <w:sz w:val="22"/>
          <w:szCs w:val="22"/>
        </w:rPr>
        <w:t>Students are also able to come to tutoring hours, Monday &amp; Wednesday 4:00-6:00 P.M., to make up quizzes and exams.</w:t>
      </w:r>
    </w:p>
    <w:p w:rsidR="00B26D0F" w:rsidRPr="00D915F6" w:rsidRDefault="00B26D0F" w:rsidP="00B26D0F">
      <w:pPr>
        <w:spacing w:after="120"/>
        <w:rPr>
          <w:rFonts w:ascii="Century Gothic" w:hAnsi="Century Gothic"/>
          <w:sz w:val="22"/>
          <w:szCs w:val="22"/>
        </w:rPr>
      </w:pPr>
      <w:r w:rsidRPr="00D915F6">
        <w:rPr>
          <w:rFonts w:ascii="Century Gothic" w:hAnsi="Century Gothic"/>
          <w:sz w:val="22"/>
          <w:szCs w:val="22"/>
        </w:rPr>
        <w:t>***Projects and term papers are due on the assigned deadline. NO LATE WORK WILL BE ACCEPTED FOR THESE ASSIGNMENTS.</w:t>
      </w:r>
    </w:p>
    <w:p w:rsidR="0004776C" w:rsidRPr="00D915F6" w:rsidRDefault="006147F7" w:rsidP="00D915F6">
      <w:pPr>
        <w:spacing w:after="60"/>
        <w:rPr>
          <w:rFonts w:ascii="Century Gothic" w:hAnsi="Century Gothic"/>
          <w:b/>
          <w:sz w:val="22"/>
          <w:szCs w:val="22"/>
          <w:u w:val="single"/>
        </w:rPr>
      </w:pPr>
      <w:r w:rsidRPr="00D915F6">
        <w:rPr>
          <w:rFonts w:ascii="Century Gothic" w:hAnsi="Century Gothic"/>
          <w:b/>
          <w:sz w:val="22"/>
          <w:szCs w:val="22"/>
          <w:u w:val="single"/>
        </w:rPr>
        <w:t>Course Assignments and A</w:t>
      </w:r>
      <w:r w:rsidR="0004776C" w:rsidRPr="00D915F6">
        <w:rPr>
          <w:rFonts w:ascii="Century Gothic" w:hAnsi="Century Gothic"/>
          <w:b/>
          <w:sz w:val="22"/>
          <w:szCs w:val="22"/>
          <w:u w:val="single"/>
        </w:rPr>
        <w:t>ctivities:</w:t>
      </w:r>
    </w:p>
    <w:p w:rsidR="006147F7" w:rsidRPr="00D915F6" w:rsidRDefault="0004776C" w:rsidP="00D915F6">
      <w:pPr>
        <w:spacing w:after="60"/>
        <w:rPr>
          <w:rFonts w:ascii="Century Gothic" w:hAnsi="Century Gothic"/>
          <w:sz w:val="22"/>
          <w:szCs w:val="22"/>
        </w:rPr>
      </w:pPr>
      <w:r w:rsidRPr="00D915F6">
        <w:rPr>
          <w:rFonts w:ascii="Century Gothic" w:hAnsi="Century Gothic"/>
          <w:sz w:val="22"/>
          <w:szCs w:val="22"/>
          <w:u w:val="single"/>
        </w:rPr>
        <w:t>Daily Participation</w:t>
      </w:r>
      <w:r w:rsidR="00921110" w:rsidRPr="00D915F6">
        <w:rPr>
          <w:rFonts w:ascii="Century Gothic" w:hAnsi="Century Gothic"/>
          <w:sz w:val="22"/>
          <w:szCs w:val="22"/>
        </w:rPr>
        <w:t xml:space="preserve">- Students will receive </w:t>
      </w:r>
      <w:r w:rsidR="00921110" w:rsidRPr="00D915F6">
        <w:rPr>
          <w:rFonts w:ascii="Century Gothic" w:hAnsi="Century Gothic"/>
          <w:b/>
          <w:sz w:val="22"/>
          <w:szCs w:val="22"/>
        </w:rPr>
        <w:t>5</w:t>
      </w:r>
      <w:r w:rsidRPr="00D915F6">
        <w:rPr>
          <w:rFonts w:ascii="Century Gothic" w:hAnsi="Century Gothic"/>
          <w:b/>
          <w:sz w:val="22"/>
          <w:szCs w:val="22"/>
        </w:rPr>
        <w:t xml:space="preserve"> points in class everyday</w:t>
      </w:r>
      <w:r w:rsidRPr="00D915F6">
        <w:rPr>
          <w:rFonts w:ascii="Century Gothic" w:hAnsi="Century Gothic"/>
          <w:sz w:val="22"/>
          <w:szCs w:val="22"/>
        </w:rPr>
        <w:t xml:space="preserve"> for being an active participant in their learning experience. Points will be deducted for the following: </w:t>
      </w:r>
      <w:r w:rsidR="00921110" w:rsidRPr="00D915F6">
        <w:rPr>
          <w:rFonts w:ascii="Century Gothic" w:hAnsi="Century Gothic"/>
          <w:sz w:val="22"/>
          <w:szCs w:val="22"/>
        </w:rPr>
        <w:t xml:space="preserve">truancy, </w:t>
      </w:r>
      <w:r w:rsidR="00630866" w:rsidRPr="00D915F6">
        <w:rPr>
          <w:rFonts w:ascii="Century Gothic" w:hAnsi="Century Gothic"/>
          <w:sz w:val="22"/>
          <w:szCs w:val="22"/>
        </w:rPr>
        <w:t xml:space="preserve">tardiness, </w:t>
      </w:r>
      <w:r w:rsidR="00680C45" w:rsidRPr="00D915F6">
        <w:rPr>
          <w:rFonts w:ascii="Century Gothic" w:hAnsi="Century Gothic"/>
          <w:sz w:val="22"/>
          <w:szCs w:val="22"/>
        </w:rPr>
        <w:t>and dress</w:t>
      </w:r>
      <w:r w:rsidR="00921110" w:rsidRPr="00D915F6">
        <w:rPr>
          <w:rFonts w:ascii="Century Gothic" w:hAnsi="Century Gothic"/>
          <w:sz w:val="22"/>
          <w:szCs w:val="22"/>
        </w:rPr>
        <w:t xml:space="preserve"> code violations, breaking the common sense cell phone rule,</w:t>
      </w:r>
      <w:r w:rsidRPr="00D915F6">
        <w:rPr>
          <w:rFonts w:ascii="Century Gothic" w:hAnsi="Century Gothic"/>
          <w:sz w:val="22"/>
          <w:szCs w:val="22"/>
        </w:rPr>
        <w:t xml:space="preserve"> not bringing materials to class, disrespect or any disruptive behavior. The student will be given a grade for </w:t>
      </w:r>
      <w:r w:rsidR="00921110" w:rsidRPr="00D915F6">
        <w:rPr>
          <w:rFonts w:ascii="Century Gothic" w:hAnsi="Century Gothic"/>
          <w:sz w:val="22"/>
          <w:szCs w:val="22"/>
        </w:rPr>
        <w:t>participation on a weekly basis (15 points per week).</w:t>
      </w:r>
    </w:p>
    <w:p w:rsidR="00E85F26" w:rsidRPr="00D915F6" w:rsidRDefault="00921110" w:rsidP="00D915F6">
      <w:pPr>
        <w:spacing w:after="60"/>
        <w:rPr>
          <w:rFonts w:ascii="Century Gothic" w:hAnsi="Century Gothic"/>
          <w:i/>
          <w:sz w:val="22"/>
          <w:szCs w:val="22"/>
        </w:rPr>
      </w:pPr>
      <w:r w:rsidRPr="00D915F6">
        <w:rPr>
          <w:rFonts w:ascii="Century Gothic" w:hAnsi="Century Gothic"/>
          <w:sz w:val="22"/>
          <w:szCs w:val="22"/>
          <w:u w:val="single"/>
        </w:rPr>
        <w:t>In-Class A</w:t>
      </w:r>
      <w:r w:rsidR="006147F7" w:rsidRPr="00D915F6">
        <w:rPr>
          <w:rFonts w:ascii="Century Gothic" w:hAnsi="Century Gothic"/>
          <w:sz w:val="22"/>
          <w:szCs w:val="22"/>
          <w:u w:val="single"/>
        </w:rPr>
        <w:t>ctivities</w:t>
      </w:r>
      <w:r w:rsidR="006147F7" w:rsidRPr="00D915F6">
        <w:rPr>
          <w:rFonts w:ascii="Century Gothic" w:hAnsi="Century Gothic"/>
          <w:sz w:val="22"/>
          <w:szCs w:val="22"/>
        </w:rPr>
        <w:t xml:space="preserve">- various strategies will be used in class to strengthen students’ knowledge of U.S. History and their ability to think critically. These strategies include lectures, videos, analyzing primary and secondary sources, essay writing, class discussions, debates, projects, presentations, etc. </w:t>
      </w:r>
      <w:r w:rsidR="006147F7" w:rsidRPr="00D915F6">
        <w:rPr>
          <w:rFonts w:ascii="Century Gothic" w:hAnsi="Century Gothic"/>
          <w:b/>
          <w:i/>
          <w:sz w:val="22"/>
          <w:szCs w:val="22"/>
        </w:rPr>
        <w:t xml:space="preserve">Students will keep their lecture </w:t>
      </w:r>
      <w:r w:rsidRPr="00D915F6">
        <w:rPr>
          <w:rFonts w:ascii="Century Gothic" w:hAnsi="Century Gothic"/>
          <w:b/>
          <w:i/>
          <w:sz w:val="22"/>
          <w:szCs w:val="22"/>
        </w:rPr>
        <w:t>handouts</w:t>
      </w:r>
      <w:r w:rsidR="006147F7" w:rsidRPr="00D915F6">
        <w:rPr>
          <w:rFonts w:ascii="Century Gothic" w:hAnsi="Century Gothic"/>
          <w:b/>
          <w:i/>
          <w:sz w:val="22"/>
          <w:szCs w:val="22"/>
        </w:rPr>
        <w:t xml:space="preserve"> and completed assignments in their U.S. History </w:t>
      </w:r>
      <w:r w:rsidR="00680C45">
        <w:rPr>
          <w:rFonts w:ascii="Century Gothic" w:hAnsi="Century Gothic"/>
          <w:b/>
          <w:i/>
          <w:sz w:val="22"/>
          <w:szCs w:val="22"/>
        </w:rPr>
        <w:t>folder/</w:t>
      </w:r>
      <w:r w:rsidR="006147F7" w:rsidRPr="00D915F6">
        <w:rPr>
          <w:rFonts w:ascii="Century Gothic" w:hAnsi="Century Gothic"/>
          <w:b/>
          <w:i/>
          <w:sz w:val="22"/>
          <w:szCs w:val="22"/>
        </w:rPr>
        <w:t>binder</w:t>
      </w:r>
      <w:r w:rsidR="006147F7" w:rsidRPr="00D915F6">
        <w:rPr>
          <w:rFonts w:ascii="Century Gothic" w:hAnsi="Century Gothic"/>
          <w:i/>
          <w:sz w:val="22"/>
          <w:szCs w:val="22"/>
        </w:rPr>
        <w:t>.</w:t>
      </w:r>
    </w:p>
    <w:p w:rsidR="006147F7" w:rsidRPr="00D915F6" w:rsidRDefault="00E85F26" w:rsidP="00D915F6">
      <w:pPr>
        <w:spacing w:after="60"/>
        <w:rPr>
          <w:rFonts w:ascii="Century Gothic" w:hAnsi="Century Gothic"/>
          <w:sz w:val="22"/>
          <w:szCs w:val="22"/>
        </w:rPr>
      </w:pPr>
      <w:r w:rsidRPr="00D915F6">
        <w:rPr>
          <w:rFonts w:ascii="Century Gothic" w:hAnsi="Century Gothic"/>
          <w:sz w:val="22"/>
          <w:szCs w:val="22"/>
          <w:u w:val="single"/>
        </w:rPr>
        <w:t>Binder Check</w:t>
      </w:r>
      <w:r w:rsidR="0083152F" w:rsidRPr="00D915F6">
        <w:rPr>
          <w:rFonts w:ascii="Century Gothic" w:hAnsi="Century Gothic"/>
          <w:sz w:val="22"/>
          <w:szCs w:val="22"/>
        </w:rPr>
        <w:t xml:space="preserve">- There will be a total of </w:t>
      </w:r>
      <w:r w:rsidR="0083152F" w:rsidRPr="00D915F6">
        <w:rPr>
          <w:rFonts w:ascii="Century Gothic" w:hAnsi="Century Gothic"/>
          <w:b/>
          <w:sz w:val="22"/>
          <w:szCs w:val="22"/>
        </w:rPr>
        <w:t>4</w:t>
      </w:r>
      <w:r w:rsidRPr="00D915F6">
        <w:rPr>
          <w:rFonts w:ascii="Century Gothic" w:hAnsi="Century Gothic"/>
          <w:b/>
          <w:sz w:val="22"/>
          <w:szCs w:val="22"/>
        </w:rPr>
        <w:t xml:space="preserve"> binder checks per semester</w:t>
      </w:r>
      <w:r w:rsidRPr="00D915F6">
        <w:rPr>
          <w:rFonts w:ascii="Century Gothic" w:hAnsi="Century Gothic"/>
          <w:sz w:val="22"/>
          <w:szCs w:val="22"/>
        </w:rPr>
        <w:t xml:space="preserve">. The teacher will give students </w:t>
      </w:r>
      <w:r w:rsidR="00921110" w:rsidRPr="00D915F6">
        <w:rPr>
          <w:rFonts w:ascii="Century Gothic" w:hAnsi="Century Gothic"/>
          <w:sz w:val="22"/>
          <w:szCs w:val="22"/>
        </w:rPr>
        <w:t>at least one week notification before</w:t>
      </w:r>
      <w:r w:rsidRPr="00D915F6">
        <w:rPr>
          <w:rFonts w:ascii="Century Gothic" w:hAnsi="Century Gothic"/>
          <w:sz w:val="22"/>
          <w:szCs w:val="22"/>
        </w:rPr>
        <w:t xml:space="preserve"> the binder check. </w:t>
      </w:r>
      <w:r w:rsidR="0083152F" w:rsidRPr="00D915F6">
        <w:rPr>
          <w:rFonts w:ascii="Century Gothic" w:hAnsi="Century Gothic"/>
          <w:sz w:val="22"/>
          <w:szCs w:val="22"/>
        </w:rPr>
        <w:t>Students must bring their binder to class ev</w:t>
      </w:r>
      <w:r w:rsidR="00680C45">
        <w:rPr>
          <w:rFonts w:ascii="Century Gothic" w:hAnsi="Century Gothic"/>
          <w:sz w:val="22"/>
          <w:szCs w:val="22"/>
        </w:rPr>
        <w:t xml:space="preserve">eryday and keep all assignments, notes, and lecture handouts </w:t>
      </w:r>
      <w:r w:rsidR="0083152F" w:rsidRPr="00D915F6">
        <w:rPr>
          <w:rFonts w:ascii="Century Gothic" w:hAnsi="Century Gothic"/>
          <w:sz w:val="22"/>
          <w:szCs w:val="22"/>
        </w:rPr>
        <w:t xml:space="preserve">throughout the course. Binder checks are worth (an </w:t>
      </w:r>
      <w:r w:rsidR="0083152F" w:rsidRPr="00D915F6">
        <w:rPr>
          <w:rFonts w:ascii="Century Gothic" w:hAnsi="Century Gothic"/>
          <w:i/>
          <w:sz w:val="22"/>
          <w:szCs w:val="22"/>
        </w:rPr>
        <w:t>easy</w:t>
      </w:r>
      <w:r w:rsidR="00680C45" w:rsidRPr="00D915F6">
        <w:rPr>
          <w:rFonts w:ascii="Century Gothic" w:hAnsi="Century Gothic"/>
          <w:sz w:val="22"/>
          <w:szCs w:val="22"/>
        </w:rPr>
        <w:t>)</w:t>
      </w:r>
      <w:r w:rsidR="00680C45">
        <w:rPr>
          <w:rFonts w:ascii="Century Gothic" w:hAnsi="Century Gothic"/>
          <w:sz w:val="22"/>
          <w:szCs w:val="22"/>
        </w:rPr>
        <w:t xml:space="preserve"> 25</w:t>
      </w:r>
      <w:r w:rsidR="00630866" w:rsidRPr="00D915F6">
        <w:rPr>
          <w:rFonts w:ascii="Century Gothic" w:hAnsi="Century Gothic"/>
          <w:sz w:val="22"/>
          <w:szCs w:val="22"/>
        </w:rPr>
        <w:t xml:space="preserve"> </w:t>
      </w:r>
      <w:r w:rsidR="0083152F" w:rsidRPr="00D915F6">
        <w:rPr>
          <w:rFonts w:ascii="Century Gothic" w:hAnsi="Century Gothic"/>
          <w:sz w:val="22"/>
          <w:szCs w:val="22"/>
        </w:rPr>
        <w:t xml:space="preserve">points. </w:t>
      </w:r>
    </w:p>
    <w:p w:rsidR="00E85F26" w:rsidRPr="00D915F6" w:rsidRDefault="00921110" w:rsidP="00D915F6">
      <w:pPr>
        <w:spacing w:after="60"/>
        <w:rPr>
          <w:rFonts w:ascii="Century Gothic" w:hAnsi="Century Gothic"/>
          <w:sz w:val="22"/>
          <w:szCs w:val="22"/>
        </w:rPr>
      </w:pPr>
      <w:r w:rsidRPr="00D915F6">
        <w:rPr>
          <w:rFonts w:ascii="Century Gothic" w:hAnsi="Century Gothic"/>
          <w:sz w:val="22"/>
          <w:szCs w:val="22"/>
          <w:u w:val="single"/>
        </w:rPr>
        <w:t xml:space="preserve">American Culture </w:t>
      </w:r>
      <w:r w:rsidR="00630866" w:rsidRPr="00D915F6">
        <w:rPr>
          <w:rFonts w:ascii="Century Gothic" w:hAnsi="Century Gothic"/>
          <w:sz w:val="22"/>
          <w:szCs w:val="22"/>
          <w:u w:val="single"/>
        </w:rPr>
        <w:t>through</w:t>
      </w:r>
      <w:r w:rsidRPr="00D915F6">
        <w:rPr>
          <w:rFonts w:ascii="Century Gothic" w:hAnsi="Century Gothic"/>
          <w:sz w:val="22"/>
          <w:szCs w:val="22"/>
          <w:u w:val="single"/>
        </w:rPr>
        <w:t xml:space="preserve"> the Decades</w:t>
      </w:r>
      <w:r w:rsidR="006147F7" w:rsidRPr="00D915F6">
        <w:rPr>
          <w:rFonts w:ascii="Century Gothic" w:hAnsi="Century Gothic"/>
          <w:sz w:val="22"/>
          <w:szCs w:val="22"/>
        </w:rPr>
        <w:t xml:space="preserve">- Students will complete one </w:t>
      </w:r>
      <w:r w:rsidRPr="00D915F6">
        <w:rPr>
          <w:rFonts w:ascii="Century Gothic" w:hAnsi="Century Gothic"/>
          <w:sz w:val="22"/>
          <w:szCs w:val="22"/>
        </w:rPr>
        <w:t>project per semester worth 250</w:t>
      </w:r>
      <w:r w:rsidR="006147F7" w:rsidRPr="00D915F6">
        <w:rPr>
          <w:rFonts w:ascii="Century Gothic" w:hAnsi="Century Gothic"/>
          <w:sz w:val="22"/>
          <w:szCs w:val="22"/>
        </w:rPr>
        <w:t xml:space="preserve"> points each. </w:t>
      </w:r>
      <w:r w:rsidR="00630866" w:rsidRPr="00D915F6">
        <w:rPr>
          <w:rFonts w:ascii="Century Gothic" w:hAnsi="Century Gothic"/>
          <w:sz w:val="22"/>
          <w:szCs w:val="22"/>
        </w:rPr>
        <w:t xml:space="preserve">This project counts as the semester final. </w:t>
      </w:r>
      <w:r w:rsidR="006147F7" w:rsidRPr="00D915F6">
        <w:rPr>
          <w:rFonts w:ascii="Century Gothic" w:hAnsi="Century Gothic"/>
          <w:sz w:val="22"/>
          <w:szCs w:val="22"/>
        </w:rPr>
        <w:t xml:space="preserve">The teacher will give students a </w:t>
      </w:r>
      <w:r w:rsidR="00630866" w:rsidRPr="00D915F6">
        <w:rPr>
          <w:rFonts w:ascii="Century Gothic" w:hAnsi="Century Gothic"/>
          <w:sz w:val="22"/>
          <w:szCs w:val="22"/>
        </w:rPr>
        <w:t>packet</w:t>
      </w:r>
      <w:r w:rsidR="006147F7" w:rsidRPr="00D915F6">
        <w:rPr>
          <w:rFonts w:ascii="Century Gothic" w:hAnsi="Century Gothic"/>
          <w:sz w:val="22"/>
          <w:szCs w:val="22"/>
        </w:rPr>
        <w:t xml:space="preserve"> detailing the expectations for the </w:t>
      </w:r>
      <w:r w:rsidRPr="00D915F6">
        <w:rPr>
          <w:rFonts w:ascii="Century Gothic" w:hAnsi="Century Gothic"/>
          <w:sz w:val="22"/>
          <w:szCs w:val="22"/>
        </w:rPr>
        <w:t>project</w:t>
      </w:r>
      <w:r w:rsidR="006147F7" w:rsidRPr="00D915F6">
        <w:rPr>
          <w:rFonts w:ascii="Century Gothic" w:hAnsi="Century Gothic"/>
          <w:sz w:val="22"/>
          <w:szCs w:val="22"/>
        </w:rPr>
        <w:t xml:space="preserve">. </w:t>
      </w:r>
      <w:r w:rsidR="00630866" w:rsidRPr="00D915F6">
        <w:rPr>
          <w:rFonts w:ascii="Century Gothic" w:hAnsi="Century Gothic"/>
          <w:sz w:val="22"/>
          <w:szCs w:val="22"/>
        </w:rPr>
        <w:t>Students will</w:t>
      </w:r>
      <w:r w:rsidRPr="00D915F6">
        <w:rPr>
          <w:rFonts w:ascii="Century Gothic" w:hAnsi="Century Gothic"/>
          <w:sz w:val="22"/>
          <w:szCs w:val="22"/>
        </w:rPr>
        <w:t xml:space="preserve"> pick a topic of interest relating to American culture. Students will </w:t>
      </w:r>
      <w:r w:rsidR="00630866" w:rsidRPr="00D915F6">
        <w:rPr>
          <w:rFonts w:ascii="Century Gothic" w:hAnsi="Century Gothic"/>
          <w:sz w:val="22"/>
          <w:szCs w:val="22"/>
        </w:rPr>
        <w:t xml:space="preserve">then </w:t>
      </w:r>
      <w:r w:rsidRPr="00D915F6">
        <w:rPr>
          <w:rFonts w:ascii="Century Gothic" w:hAnsi="Century Gothic"/>
          <w:sz w:val="22"/>
          <w:szCs w:val="22"/>
        </w:rPr>
        <w:t>write a research paper a</w:t>
      </w:r>
      <w:r w:rsidR="00630866" w:rsidRPr="00D915F6">
        <w:rPr>
          <w:rFonts w:ascii="Century Gothic" w:hAnsi="Century Gothic"/>
          <w:sz w:val="22"/>
          <w:szCs w:val="22"/>
        </w:rPr>
        <w:t xml:space="preserve">nd create a visual presentation. The goal is for students to </w:t>
      </w:r>
      <w:r w:rsidRPr="00D915F6">
        <w:rPr>
          <w:rFonts w:ascii="Century Gothic" w:hAnsi="Century Gothic"/>
          <w:sz w:val="22"/>
          <w:szCs w:val="22"/>
        </w:rPr>
        <w:t xml:space="preserve">argue how their topic has influenced American culture. </w:t>
      </w:r>
    </w:p>
    <w:p w:rsidR="006147F7" w:rsidRPr="00D915F6" w:rsidRDefault="00E85F26" w:rsidP="00D915F6">
      <w:pPr>
        <w:spacing w:after="60"/>
        <w:rPr>
          <w:rFonts w:ascii="Century Gothic" w:hAnsi="Century Gothic"/>
          <w:sz w:val="22"/>
          <w:szCs w:val="22"/>
        </w:rPr>
      </w:pPr>
      <w:r w:rsidRPr="00D915F6">
        <w:rPr>
          <w:rFonts w:ascii="Century Gothic" w:hAnsi="Century Gothic"/>
          <w:sz w:val="22"/>
          <w:szCs w:val="22"/>
          <w:u w:val="single"/>
        </w:rPr>
        <w:t>Quizzes</w:t>
      </w:r>
      <w:r w:rsidRPr="00D915F6">
        <w:rPr>
          <w:rFonts w:ascii="Century Gothic" w:hAnsi="Century Gothic"/>
          <w:sz w:val="22"/>
          <w:szCs w:val="22"/>
        </w:rPr>
        <w:t xml:space="preserve">- Students will have </w:t>
      </w:r>
      <w:r w:rsidR="00630866" w:rsidRPr="00D915F6">
        <w:rPr>
          <w:rFonts w:ascii="Century Gothic" w:hAnsi="Century Gothic"/>
          <w:sz w:val="22"/>
          <w:szCs w:val="22"/>
        </w:rPr>
        <w:t>a weekly quiz over what they have learned from the previous week</w:t>
      </w:r>
      <w:r w:rsidRPr="00D915F6">
        <w:rPr>
          <w:rFonts w:ascii="Century Gothic" w:hAnsi="Century Gothic"/>
          <w:sz w:val="22"/>
          <w:szCs w:val="22"/>
        </w:rPr>
        <w:t xml:space="preserve">. </w:t>
      </w:r>
      <w:r w:rsidR="00630866" w:rsidRPr="00D915F6">
        <w:rPr>
          <w:rFonts w:ascii="Century Gothic" w:hAnsi="Century Gothic"/>
          <w:sz w:val="22"/>
          <w:szCs w:val="22"/>
        </w:rPr>
        <w:t xml:space="preserve">Quizzes will be worth 20 points each. </w:t>
      </w:r>
      <w:r w:rsidRPr="00D915F6">
        <w:rPr>
          <w:rFonts w:ascii="Century Gothic" w:hAnsi="Century Gothic"/>
          <w:sz w:val="22"/>
          <w:szCs w:val="22"/>
        </w:rPr>
        <w:t xml:space="preserve">All quizzes will be </w:t>
      </w:r>
      <w:r w:rsidR="00630866" w:rsidRPr="00D915F6">
        <w:rPr>
          <w:rFonts w:ascii="Century Gothic" w:hAnsi="Century Gothic"/>
          <w:sz w:val="22"/>
          <w:szCs w:val="22"/>
        </w:rPr>
        <w:t>on Monday for 1</w:t>
      </w:r>
      <w:r w:rsidR="00630866" w:rsidRPr="00D915F6">
        <w:rPr>
          <w:rFonts w:ascii="Century Gothic" w:hAnsi="Century Gothic"/>
          <w:sz w:val="22"/>
          <w:szCs w:val="22"/>
          <w:vertAlign w:val="superscript"/>
        </w:rPr>
        <w:t>st</w:t>
      </w:r>
      <w:r w:rsidR="00630866" w:rsidRPr="00D915F6">
        <w:rPr>
          <w:rFonts w:ascii="Century Gothic" w:hAnsi="Century Gothic"/>
          <w:sz w:val="22"/>
          <w:szCs w:val="22"/>
        </w:rPr>
        <w:t>, 5</w:t>
      </w:r>
      <w:r w:rsidR="00630866" w:rsidRPr="00D915F6">
        <w:rPr>
          <w:rFonts w:ascii="Century Gothic" w:hAnsi="Century Gothic"/>
          <w:sz w:val="22"/>
          <w:szCs w:val="22"/>
          <w:vertAlign w:val="superscript"/>
        </w:rPr>
        <w:t>th</w:t>
      </w:r>
      <w:r w:rsidR="00630866" w:rsidRPr="00D915F6">
        <w:rPr>
          <w:rFonts w:ascii="Century Gothic" w:hAnsi="Century Gothic"/>
          <w:sz w:val="22"/>
          <w:szCs w:val="22"/>
        </w:rPr>
        <w:t>, and 7</w:t>
      </w:r>
      <w:r w:rsidR="00630866" w:rsidRPr="00D915F6">
        <w:rPr>
          <w:rFonts w:ascii="Century Gothic" w:hAnsi="Century Gothic"/>
          <w:sz w:val="22"/>
          <w:szCs w:val="22"/>
          <w:vertAlign w:val="superscript"/>
        </w:rPr>
        <w:t>th</w:t>
      </w:r>
      <w:r w:rsidR="00630866" w:rsidRPr="00D915F6">
        <w:rPr>
          <w:rFonts w:ascii="Century Gothic" w:hAnsi="Century Gothic"/>
          <w:sz w:val="22"/>
          <w:szCs w:val="22"/>
        </w:rPr>
        <w:t xml:space="preserve"> hour and on Tuesday for 6</w:t>
      </w:r>
      <w:r w:rsidR="00630866" w:rsidRPr="00D915F6">
        <w:rPr>
          <w:rFonts w:ascii="Century Gothic" w:hAnsi="Century Gothic"/>
          <w:sz w:val="22"/>
          <w:szCs w:val="22"/>
          <w:vertAlign w:val="superscript"/>
        </w:rPr>
        <w:t>th</w:t>
      </w:r>
      <w:r w:rsidR="00630866" w:rsidRPr="00D915F6">
        <w:rPr>
          <w:rFonts w:ascii="Century Gothic" w:hAnsi="Century Gothic"/>
          <w:sz w:val="22"/>
          <w:szCs w:val="22"/>
        </w:rPr>
        <w:t xml:space="preserve"> and 8</w:t>
      </w:r>
      <w:r w:rsidR="00630866" w:rsidRPr="00D915F6">
        <w:rPr>
          <w:rFonts w:ascii="Century Gothic" w:hAnsi="Century Gothic"/>
          <w:sz w:val="22"/>
          <w:szCs w:val="22"/>
          <w:vertAlign w:val="superscript"/>
        </w:rPr>
        <w:t>th</w:t>
      </w:r>
      <w:r w:rsidR="00630866" w:rsidRPr="00D915F6">
        <w:rPr>
          <w:rFonts w:ascii="Century Gothic" w:hAnsi="Century Gothic"/>
          <w:sz w:val="22"/>
          <w:szCs w:val="22"/>
        </w:rPr>
        <w:t xml:space="preserve"> hour. Quizzes will always be </w:t>
      </w:r>
      <w:r w:rsidRPr="00D915F6">
        <w:rPr>
          <w:rFonts w:ascii="Century Gothic" w:hAnsi="Century Gothic"/>
          <w:sz w:val="22"/>
          <w:szCs w:val="22"/>
        </w:rPr>
        <w:t xml:space="preserve">announced </w:t>
      </w:r>
      <w:r w:rsidRPr="00D915F6">
        <w:rPr>
          <w:rFonts w:ascii="Century Gothic" w:hAnsi="Century Gothic"/>
          <w:i/>
          <w:sz w:val="22"/>
          <w:szCs w:val="22"/>
        </w:rPr>
        <w:t>at least</w:t>
      </w:r>
      <w:r w:rsidRPr="00D915F6">
        <w:rPr>
          <w:rFonts w:ascii="Century Gothic" w:hAnsi="Century Gothic"/>
          <w:sz w:val="22"/>
          <w:szCs w:val="22"/>
        </w:rPr>
        <w:t xml:space="preserve"> one week prior. </w:t>
      </w:r>
      <w:r w:rsidR="00630866" w:rsidRPr="00D915F6">
        <w:rPr>
          <w:rFonts w:ascii="Century Gothic" w:hAnsi="Century Gothic"/>
          <w:sz w:val="22"/>
          <w:szCs w:val="22"/>
        </w:rPr>
        <w:t>T</w:t>
      </w:r>
      <w:r w:rsidRPr="00D915F6">
        <w:rPr>
          <w:rFonts w:ascii="Century Gothic" w:hAnsi="Century Gothic"/>
          <w:sz w:val="22"/>
          <w:szCs w:val="22"/>
        </w:rPr>
        <w:t>he lowest quiz score will</w:t>
      </w:r>
      <w:r w:rsidR="00431502">
        <w:rPr>
          <w:rFonts w:ascii="Century Gothic" w:hAnsi="Century Gothic"/>
          <w:sz w:val="22"/>
          <w:szCs w:val="22"/>
        </w:rPr>
        <w:t xml:space="preserve"> be dropped from the grade book each semester.</w:t>
      </w:r>
    </w:p>
    <w:p w:rsidR="00E85F26" w:rsidRPr="00D915F6" w:rsidRDefault="006147F7" w:rsidP="006147F7">
      <w:pPr>
        <w:rPr>
          <w:rFonts w:ascii="Century Gothic" w:hAnsi="Century Gothic"/>
          <w:sz w:val="22"/>
          <w:szCs w:val="22"/>
        </w:rPr>
      </w:pPr>
      <w:r w:rsidRPr="00D915F6">
        <w:rPr>
          <w:rFonts w:ascii="Century Gothic" w:hAnsi="Century Gothic"/>
          <w:sz w:val="22"/>
          <w:szCs w:val="22"/>
          <w:u w:val="single"/>
        </w:rPr>
        <w:t>Exams</w:t>
      </w:r>
      <w:r w:rsidR="00CA5184" w:rsidRPr="00D915F6">
        <w:rPr>
          <w:rFonts w:ascii="Century Gothic" w:hAnsi="Century Gothic"/>
          <w:sz w:val="22"/>
          <w:szCs w:val="22"/>
        </w:rPr>
        <w:t>- Students will be given 6</w:t>
      </w:r>
      <w:r w:rsidR="00085799" w:rsidRPr="00D915F6">
        <w:rPr>
          <w:rFonts w:ascii="Century Gothic" w:hAnsi="Century Gothic"/>
          <w:sz w:val="22"/>
          <w:szCs w:val="22"/>
        </w:rPr>
        <w:t xml:space="preserve"> unit exams throughout the year. </w:t>
      </w:r>
      <w:r w:rsidRPr="00D915F6">
        <w:rPr>
          <w:rFonts w:ascii="Century Gothic" w:hAnsi="Century Gothic"/>
          <w:sz w:val="22"/>
          <w:szCs w:val="22"/>
        </w:rPr>
        <w:t xml:space="preserve">A tentative exam schedule is included in the course outline. Each exam is worth 100 points. </w:t>
      </w:r>
    </w:p>
    <w:p w:rsidR="00D915F6" w:rsidRDefault="00D915F6" w:rsidP="00CA5184">
      <w:pPr>
        <w:spacing w:after="120"/>
        <w:jc w:val="center"/>
        <w:rPr>
          <w:rFonts w:ascii="Footlight MT Light" w:hAnsi="Footlight MT Light"/>
          <w:b/>
          <w:sz w:val="28"/>
        </w:rPr>
      </w:pPr>
    </w:p>
    <w:p w:rsidR="00D915F6" w:rsidRPr="00D915F6" w:rsidRDefault="00D915F6" w:rsidP="00CA5184">
      <w:pPr>
        <w:spacing w:after="120"/>
        <w:jc w:val="center"/>
        <w:rPr>
          <w:rFonts w:ascii="Footlight MT Light" w:hAnsi="Footlight MT Light"/>
          <w:b/>
          <w:sz w:val="28"/>
        </w:rPr>
      </w:pPr>
      <w:r>
        <w:rPr>
          <w:rFonts w:ascii="Footlight MT Light" w:hAnsi="Footlight MT Light"/>
          <w:b/>
          <w:sz w:val="28"/>
        </w:rPr>
        <w:t xml:space="preserve">WEEKLY </w:t>
      </w:r>
      <w:r w:rsidRPr="00D915F6">
        <w:rPr>
          <w:rFonts w:ascii="Footlight MT Light" w:hAnsi="Footlight MT Light"/>
          <w:b/>
          <w:sz w:val="28"/>
        </w:rPr>
        <w:t>POINTS</w:t>
      </w:r>
    </w:p>
    <w:p w:rsidR="00D915F6" w:rsidRPr="00D915F6" w:rsidRDefault="00D915F6" w:rsidP="00CA5184">
      <w:pPr>
        <w:spacing w:after="120"/>
        <w:jc w:val="center"/>
        <w:rPr>
          <w:rFonts w:ascii="Footlight MT Light" w:hAnsi="Footlight MT Light"/>
          <w:b/>
          <w:sz w:val="28"/>
          <w:szCs w:val="21"/>
        </w:rPr>
      </w:pPr>
      <w:r w:rsidRPr="00D915F6">
        <w:rPr>
          <w:rFonts w:ascii="Footlight MT Light" w:hAnsi="Footlight MT Light"/>
          <w:b/>
          <w:sz w:val="28"/>
          <w:szCs w:val="21"/>
        </w:rPr>
        <w:t>Students will receive 100 points per week</w:t>
      </w:r>
    </w:p>
    <w:tbl>
      <w:tblPr>
        <w:tblStyle w:val="TableGrid"/>
        <w:tblW w:w="0" w:type="auto"/>
        <w:tblLook w:val="04A0" w:firstRow="1" w:lastRow="0" w:firstColumn="1" w:lastColumn="0" w:noHBand="0" w:noVBand="1"/>
      </w:tblPr>
      <w:tblGrid>
        <w:gridCol w:w="4788"/>
        <w:gridCol w:w="4788"/>
      </w:tblGrid>
      <w:tr w:rsidR="00D915F6" w:rsidTr="00D915F6">
        <w:tc>
          <w:tcPr>
            <w:tcW w:w="4788" w:type="dxa"/>
          </w:tcPr>
          <w:p w:rsidR="00D915F6" w:rsidRDefault="00D915F6" w:rsidP="00CA5184">
            <w:pPr>
              <w:spacing w:after="120"/>
              <w:jc w:val="center"/>
              <w:rPr>
                <w:rFonts w:ascii="Footlight MT Light" w:hAnsi="Footlight MT Light"/>
                <w:b/>
                <w:sz w:val="34"/>
              </w:rPr>
            </w:pPr>
            <w:r>
              <w:rPr>
                <w:rFonts w:ascii="Footlight MT Light" w:hAnsi="Footlight MT Light"/>
                <w:b/>
                <w:sz w:val="34"/>
              </w:rPr>
              <w:t>In-Class Activities</w:t>
            </w:r>
          </w:p>
        </w:tc>
        <w:tc>
          <w:tcPr>
            <w:tcW w:w="4788" w:type="dxa"/>
          </w:tcPr>
          <w:p w:rsidR="00D915F6" w:rsidRDefault="00D915F6" w:rsidP="00CA5184">
            <w:pPr>
              <w:spacing w:after="120"/>
              <w:jc w:val="center"/>
              <w:rPr>
                <w:rFonts w:ascii="Footlight MT Light" w:hAnsi="Footlight MT Light"/>
                <w:b/>
                <w:sz w:val="34"/>
              </w:rPr>
            </w:pPr>
            <w:r>
              <w:rPr>
                <w:rFonts w:ascii="Footlight MT Light" w:hAnsi="Footlight MT Light"/>
                <w:b/>
                <w:sz w:val="34"/>
              </w:rPr>
              <w:t>60 points</w:t>
            </w:r>
          </w:p>
        </w:tc>
      </w:tr>
      <w:tr w:rsidR="00D915F6" w:rsidTr="00D915F6">
        <w:tc>
          <w:tcPr>
            <w:tcW w:w="4788" w:type="dxa"/>
          </w:tcPr>
          <w:p w:rsidR="00D915F6" w:rsidRDefault="00D915F6" w:rsidP="00CA5184">
            <w:pPr>
              <w:spacing w:after="120"/>
              <w:jc w:val="center"/>
              <w:rPr>
                <w:rFonts w:ascii="Footlight MT Light" w:hAnsi="Footlight MT Light"/>
                <w:b/>
                <w:sz w:val="34"/>
              </w:rPr>
            </w:pPr>
            <w:r>
              <w:rPr>
                <w:rFonts w:ascii="Footlight MT Light" w:hAnsi="Footlight MT Light"/>
                <w:b/>
                <w:sz w:val="34"/>
              </w:rPr>
              <w:t>Quizzes</w:t>
            </w:r>
          </w:p>
        </w:tc>
        <w:tc>
          <w:tcPr>
            <w:tcW w:w="4788" w:type="dxa"/>
          </w:tcPr>
          <w:p w:rsidR="00D915F6" w:rsidRDefault="00D915F6" w:rsidP="00CA5184">
            <w:pPr>
              <w:spacing w:after="120"/>
              <w:jc w:val="center"/>
              <w:rPr>
                <w:rFonts w:ascii="Footlight MT Light" w:hAnsi="Footlight MT Light"/>
                <w:b/>
                <w:sz w:val="34"/>
              </w:rPr>
            </w:pPr>
            <w:r>
              <w:rPr>
                <w:rFonts w:ascii="Footlight MT Light" w:hAnsi="Footlight MT Light"/>
                <w:b/>
                <w:sz w:val="34"/>
              </w:rPr>
              <w:t>20 points</w:t>
            </w:r>
          </w:p>
        </w:tc>
      </w:tr>
      <w:tr w:rsidR="00D915F6" w:rsidTr="00D915F6">
        <w:tc>
          <w:tcPr>
            <w:tcW w:w="4788" w:type="dxa"/>
          </w:tcPr>
          <w:p w:rsidR="00D915F6" w:rsidRDefault="00D915F6" w:rsidP="00CA5184">
            <w:pPr>
              <w:spacing w:after="120"/>
              <w:jc w:val="center"/>
              <w:rPr>
                <w:rFonts w:ascii="Footlight MT Light" w:hAnsi="Footlight MT Light"/>
                <w:b/>
                <w:sz w:val="34"/>
              </w:rPr>
            </w:pPr>
            <w:r>
              <w:rPr>
                <w:rFonts w:ascii="Footlight MT Light" w:hAnsi="Footlight MT Light"/>
                <w:b/>
                <w:sz w:val="34"/>
              </w:rPr>
              <w:t>Participation</w:t>
            </w:r>
          </w:p>
        </w:tc>
        <w:tc>
          <w:tcPr>
            <w:tcW w:w="4788" w:type="dxa"/>
          </w:tcPr>
          <w:p w:rsidR="00D915F6" w:rsidRDefault="00D915F6" w:rsidP="00CA5184">
            <w:pPr>
              <w:spacing w:after="120"/>
              <w:jc w:val="center"/>
              <w:rPr>
                <w:rFonts w:ascii="Footlight MT Light" w:hAnsi="Footlight MT Light"/>
                <w:b/>
                <w:sz w:val="34"/>
              </w:rPr>
            </w:pPr>
            <w:r>
              <w:rPr>
                <w:rFonts w:ascii="Footlight MT Light" w:hAnsi="Footlight MT Light"/>
                <w:b/>
                <w:sz w:val="34"/>
              </w:rPr>
              <w:t>15 points</w:t>
            </w:r>
          </w:p>
        </w:tc>
      </w:tr>
      <w:tr w:rsidR="00D915F6" w:rsidTr="00D915F6">
        <w:tc>
          <w:tcPr>
            <w:tcW w:w="4788" w:type="dxa"/>
          </w:tcPr>
          <w:p w:rsidR="00D915F6" w:rsidRDefault="00D915F6" w:rsidP="00CA5184">
            <w:pPr>
              <w:spacing w:after="120"/>
              <w:jc w:val="center"/>
              <w:rPr>
                <w:rFonts w:ascii="Footlight MT Light" w:hAnsi="Footlight MT Light"/>
                <w:b/>
                <w:sz w:val="34"/>
              </w:rPr>
            </w:pPr>
            <w:r>
              <w:rPr>
                <w:rFonts w:ascii="Footlight MT Light" w:hAnsi="Footlight MT Light"/>
                <w:b/>
                <w:sz w:val="34"/>
              </w:rPr>
              <w:t>DO NOWs</w:t>
            </w:r>
          </w:p>
        </w:tc>
        <w:tc>
          <w:tcPr>
            <w:tcW w:w="4788" w:type="dxa"/>
          </w:tcPr>
          <w:p w:rsidR="00D915F6" w:rsidRDefault="00D915F6" w:rsidP="00CA5184">
            <w:pPr>
              <w:spacing w:after="120"/>
              <w:jc w:val="center"/>
              <w:rPr>
                <w:rFonts w:ascii="Footlight MT Light" w:hAnsi="Footlight MT Light"/>
                <w:b/>
                <w:sz w:val="34"/>
              </w:rPr>
            </w:pPr>
            <w:r>
              <w:rPr>
                <w:rFonts w:ascii="Footlight MT Light" w:hAnsi="Footlight MT Light"/>
                <w:b/>
                <w:sz w:val="34"/>
              </w:rPr>
              <w:t>5 points</w:t>
            </w:r>
          </w:p>
        </w:tc>
      </w:tr>
    </w:tbl>
    <w:p w:rsidR="00E85F26" w:rsidRPr="00E85F26" w:rsidRDefault="00E85F26" w:rsidP="00402627">
      <w:pPr>
        <w:spacing w:after="120"/>
        <w:jc w:val="center"/>
        <w:rPr>
          <w:rFonts w:ascii="Footlight MT Light" w:hAnsi="Footlight MT Light"/>
          <w:b/>
          <w:sz w:val="34"/>
        </w:rPr>
      </w:pPr>
      <w:r w:rsidRPr="00E85F26">
        <w:rPr>
          <w:rFonts w:ascii="Footlight MT Light" w:hAnsi="Footlight MT Light"/>
          <w:b/>
          <w:sz w:val="34"/>
        </w:rPr>
        <w:lastRenderedPageBreak/>
        <w:t>Tentative Course Schedule</w:t>
      </w:r>
      <w:r w:rsidR="00552241">
        <w:rPr>
          <w:rFonts w:ascii="Footlight MT Light" w:hAnsi="Footlight MT Light"/>
          <w:b/>
          <w:sz w:val="34"/>
        </w:rPr>
        <w:t xml:space="preserve"> Fall 2015</w:t>
      </w:r>
    </w:p>
    <w:tbl>
      <w:tblPr>
        <w:tblStyle w:val="TableGrid"/>
        <w:tblpPr w:leftFromText="180" w:rightFromText="180" w:vertAnchor="text" w:tblpXSpec="center" w:tblpY="1"/>
        <w:tblOverlap w:val="never"/>
        <w:tblW w:w="0" w:type="auto"/>
        <w:tblLook w:val="00A0" w:firstRow="1" w:lastRow="0" w:firstColumn="1" w:lastColumn="0" w:noHBand="0" w:noVBand="0"/>
      </w:tblPr>
      <w:tblGrid>
        <w:gridCol w:w="2088"/>
        <w:gridCol w:w="2970"/>
        <w:gridCol w:w="2898"/>
      </w:tblGrid>
      <w:tr w:rsidR="00CA5184" w:rsidTr="00D915F6">
        <w:tc>
          <w:tcPr>
            <w:tcW w:w="2088" w:type="dxa"/>
          </w:tcPr>
          <w:p w:rsidR="00CA5184" w:rsidRDefault="00CA5184" w:rsidP="007E0C14">
            <w:pPr>
              <w:spacing w:after="120"/>
              <w:jc w:val="center"/>
              <w:rPr>
                <w:rFonts w:ascii="Footlight MT Light" w:hAnsi="Footlight MT Light"/>
                <w:sz w:val="26"/>
              </w:rPr>
            </w:pPr>
          </w:p>
          <w:p w:rsidR="00CA5184" w:rsidRDefault="00CA5184" w:rsidP="00402627">
            <w:pPr>
              <w:spacing w:after="120"/>
              <w:jc w:val="center"/>
              <w:rPr>
                <w:rFonts w:ascii="Footlight MT Light" w:hAnsi="Footlight MT Light"/>
                <w:sz w:val="26"/>
              </w:rPr>
            </w:pPr>
            <w:r w:rsidRPr="00402627">
              <w:rPr>
                <w:rFonts w:ascii="Footlight MT Light" w:hAnsi="Footlight MT Light"/>
              </w:rPr>
              <w:t>Week</w:t>
            </w:r>
          </w:p>
        </w:tc>
        <w:tc>
          <w:tcPr>
            <w:tcW w:w="2970" w:type="dxa"/>
          </w:tcPr>
          <w:p w:rsidR="00CA5184" w:rsidRDefault="00CA5184" w:rsidP="007E0C14">
            <w:pPr>
              <w:spacing w:after="120"/>
              <w:jc w:val="center"/>
              <w:rPr>
                <w:rFonts w:ascii="Footlight MT Light" w:hAnsi="Footlight MT Light"/>
                <w:sz w:val="26"/>
              </w:rPr>
            </w:pPr>
          </w:p>
          <w:p w:rsidR="00CA5184" w:rsidRPr="00402627" w:rsidRDefault="00CA5184" w:rsidP="007E0C14">
            <w:pPr>
              <w:spacing w:after="120"/>
              <w:jc w:val="center"/>
              <w:rPr>
                <w:rFonts w:ascii="Footlight MT Light" w:hAnsi="Footlight MT Light"/>
              </w:rPr>
            </w:pPr>
            <w:r w:rsidRPr="00402627">
              <w:rPr>
                <w:rFonts w:ascii="Footlight MT Light" w:hAnsi="Footlight MT Light"/>
              </w:rPr>
              <w:t>What We’re Learning</w:t>
            </w:r>
          </w:p>
          <w:p w:rsidR="00CA5184" w:rsidRDefault="00CA5184" w:rsidP="007E0C14">
            <w:pPr>
              <w:spacing w:after="120"/>
              <w:jc w:val="center"/>
              <w:rPr>
                <w:rFonts w:ascii="Footlight MT Light" w:hAnsi="Footlight MT Light"/>
                <w:sz w:val="26"/>
              </w:rPr>
            </w:pPr>
            <w:r w:rsidRPr="00402627">
              <w:rPr>
                <w:rFonts w:ascii="Footlight MT Light" w:hAnsi="Footlight MT Light"/>
              </w:rPr>
              <w:t>In Class</w:t>
            </w:r>
          </w:p>
        </w:tc>
        <w:tc>
          <w:tcPr>
            <w:tcW w:w="2898" w:type="dxa"/>
          </w:tcPr>
          <w:p w:rsidR="00CA5184" w:rsidRDefault="00CA5184" w:rsidP="007E0C14">
            <w:pPr>
              <w:spacing w:after="120"/>
              <w:jc w:val="center"/>
              <w:rPr>
                <w:rFonts w:ascii="Footlight MT Light" w:hAnsi="Footlight MT Light"/>
                <w:sz w:val="26"/>
              </w:rPr>
            </w:pPr>
          </w:p>
          <w:p w:rsidR="00CA5184" w:rsidRPr="00402627" w:rsidRDefault="00CA5184" w:rsidP="007E0C14">
            <w:pPr>
              <w:spacing w:after="20"/>
              <w:jc w:val="center"/>
              <w:rPr>
                <w:rFonts w:ascii="Footlight MT Light" w:hAnsi="Footlight MT Light"/>
              </w:rPr>
            </w:pPr>
            <w:r w:rsidRPr="00402627">
              <w:rPr>
                <w:rFonts w:ascii="Footlight MT Light" w:hAnsi="Footlight MT Light"/>
              </w:rPr>
              <w:t>Quizzes, Exams, Due Dates</w:t>
            </w:r>
          </w:p>
          <w:p w:rsidR="00CA5184" w:rsidRPr="00402627" w:rsidRDefault="00CA5184" w:rsidP="007E0C14">
            <w:pPr>
              <w:spacing w:after="20"/>
              <w:jc w:val="center"/>
              <w:rPr>
                <w:rFonts w:ascii="Footlight MT Light" w:hAnsi="Footlight MT Light"/>
                <w:sz w:val="16"/>
              </w:rPr>
            </w:pPr>
            <w:r w:rsidRPr="00402627">
              <w:rPr>
                <w:rFonts w:ascii="Footlight MT Light" w:hAnsi="Footlight MT Light"/>
                <w:sz w:val="16"/>
              </w:rPr>
              <w:t>(Can be subject to change)</w:t>
            </w:r>
          </w:p>
          <w:p w:rsidR="00CA5184" w:rsidRDefault="00CA5184" w:rsidP="007E0C14">
            <w:pPr>
              <w:spacing w:after="20"/>
              <w:jc w:val="center"/>
              <w:rPr>
                <w:rFonts w:ascii="Footlight MT Light" w:hAnsi="Footlight MT Light"/>
                <w:sz w:val="26"/>
              </w:rPr>
            </w:pPr>
          </w:p>
        </w:tc>
      </w:tr>
      <w:tr w:rsidR="00CA5184" w:rsidTr="00D915F6">
        <w:tc>
          <w:tcPr>
            <w:tcW w:w="2088" w:type="dxa"/>
          </w:tcPr>
          <w:p w:rsidR="00CA5184" w:rsidRPr="004314A6" w:rsidRDefault="00CA5184" w:rsidP="007E0C14">
            <w:pPr>
              <w:jc w:val="center"/>
              <w:rPr>
                <w:rFonts w:ascii="Footlight MT Light" w:hAnsi="Footlight MT Light"/>
                <w:sz w:val="22"/>
              </w:rPr>
            </w:pPr>
          </w:p>
          <w:p w:rsidR="00CA5184" w:rsidRDefault="00CA5184" w:rsidP="007E0C14">
            <w:pPr>
              <w:jc w:val="center"/>
              <w:rPr>
                <w:rFonts w:ascii="Footlight MT Light" w:hAnsi="Footlight MT Light"/>
                <w:sz w:val="22"/>
              </w:rPr>
            </w:pPr>
          </w:p>
          <w:p w:rsidR="00CA5184" w:rsidRPr="004314A6" w:rsidRDefault="00CA5184" w:rsidP="007E0C14">
            <w:pPr>
              <w:jc w:val="center"/>
              <w:rPr>
                <w:rFonts w:ascii="Footlight MT Light" w:hAnsi="Footlight MT Light"/>
                <w:sz w:val="22"/>
              </w:rPr>
            </w:pPr>
            <w:r w:rsidRPr="004314A6">
              <w:rPr>
                <w:rFonts w:ascii="Footlight MT Light" w:hAnsi="Footlight MT Light"/>
                <w:sz w:val="22"/>
              </w:rPr>
              <w:t>Week 1</w:t>
            </w:r>
          </w:p>
          <w:p w:rsidR="00CA5184" w:rsidRPr="004314A6" w:rsidRDefault="00CA5184" w:rsidP="00552241">
            <w:pPr>
              <w:jc w:val="center"/>
              <w:rPr>
                <w:rFonts w:ascii="Footlight MT Light" w:hAnsi="Footlight MT Light"/>
                <w:sz w:val="22"/>
              </w:rPr>
            </w:pPr>
            <w:r w:rsidRPr="004314A6">
              <w:rPr>
                <w:rFonts w:ascii="Footlight MT Light" w:hAnsi="Footlight MT Light"/>
                <w:sz w:val="22"/>
              </w:rPr>
              <w:t>August 20-2</w:t>
            </w:r>
            <w:r w:rsidR="00552241">
              <w:rPr>
                <w:rFonts w:ascii="Footlight MT Light" w:hAnsi="Footlight MT Light"/>
                <w:sz w:val="22"/>
              </w:rPr>
              <w:t>1</w:t>
            </w:r>
          </w:p>
        </w:tc>
        <w:tc>
          <w:tcPr>
            <w:tcW w:w="2970" w:type="dxa"/>
          </w:tcPr>
          <w:p w:rsidR="00CA5184" w:rsidRDefault="00CA5184" w:rsidP="007E0C14">
            <w:pPr>
              <w:spacing w:after="120"/>
              <w:jc w:val="center"/>
              <w:rPr>
                <w:rFonts w:ascii="Footlight MT Light" w:hAnsi="Footlight MT Light"/>
                <w:sz w:val="22"/>
              </w:rPr>
            </w:pPr>
          </w:p>
          <w:p w:rsidR="00CA5184" w:rsidRDefault="00CA5184" w:rsidP="007E0C14">
            <w:pPr>
              <w:spacing w:after="20"/>
              <w:jc w:val="center"/>
              <w:rPr>
                <w:rFonts w:ascii="Footlight MT Light" w:hAnsi="Footlight MT Light"/>
                <w:sz w:val="22"/>
              </w:rPr>
            </w:pPr>
            <w:r>
              <w:rPr>
                <w:rFonts w:ascii="Footlight MT Light" w:hAnsi="Footlight MT Light"/>
                <w:sz w:val="22"/>
              </w:rPr>
              <w:t>Introduction to U.S. History 1878-present</w:t>
            </w:r>
          </w:p>
          <w:p w:rsidR="00CA5184" w:rsidRDefault="00CA5184" w:rsidP="00CA5184">
            <w:pPr>
              <w:spacing w:after="20"/>
              <w:jc w:val="center"/>
              <w:rPr>
                <w:rFonts w:ascii="Footlight MT Light" w:hAnsi="Footlight MT Light"/>
                <w:sz w:val="22"/>
              </w:rPr>
            </w:pPr>
            <w:r>
              <w:rPr>
                <w:rFonts w:ascii="Footlight MT Light" w:hAnsi="Footlight MT Light"/>
                <w:sz w:val="22"/>
              </w:rPr>
              <w:t>Thinking like a historian</w:t>
            </w:r>
          </w:p>
          <w:p w:rsidR="00CA5184" w:rsidRPr="004314A6" w:rsidRDefault="00CA5184" w:rsidP="00CA5184">
            <w:pPr>
              <w:spacing w:after="20"/>
              <w:jc w:val="center"/>
              <w:rPr>
                <w:rFonts w:ascii="Footlight MT Light" w:hAnsi="Footlight MT Light"/>
                <w:sz w:val="22"/>
              </w:rPr>
            </w:pPr>
          </w:p>
        </w:tc>
        <w:tc>
          <w:tcPr>
            <w:tcW w:w="2898" w:type="dxa"/>
          </w:tcPr>
          <w:p w:rsidR="00CA5184" w:rsidRDefault="00CA5184" w:rsidP="007E0C14">
            <w:pPr>
              <w:spacing w:after="120"/>
              <w:jc w:val="center"/>
              <w:rPr>
                <w:rFonts w:ascii="Footlight MT Light" w:hAnsi="Footlight MT Light"/>
                <w:sz w:val="26"/>
              </w:rPr>
            </w:pPr>
          </w:p>
          <w:p w:rsidR="00CA5184" w:rsidRDefault="00CA5184" w:rsidP="007E0C14">
            <w:pPr>
              <w:spacing w:after="120"/>
              <w:jc w:val="center"/>
              <w:rPr>
                <w:rFonts w:ascii="Footlight MT Light" w:hAnsi="Footlight MT Light"/>
                <w:sz w:val="26"/>
              </w:rPr>
            </w:pPr>
          </w:p>
        </w:tc>
      </w:tr>
      <w:tr w:rsidR="00CA5184" w:rsidTr="00D915F6">
        <w:tc>
          <w:tcPr>
            <w:tcW w:w="2088" w:type="dxa"/>
          </w:tcPr>
          <w:p w:rsidR="00CA5184" w:rsidRPr="004314A6" w:rsidRDefault="00CA5184" w:rsidP="007E0C14">
            <w:pPr>
              <w:jc w:val="center"/>
              <w:rPr>
                <w:rFonts w:ascii="Footlight MT Light" w:hAnsi="Footlight MT Light"/>
                <w:sz w:val="22"/>
              </w:rPr>
            </w:pPr>
          </w:p>
          <w:p w:rsidR="00CA5184" w:rsidRPr="004314A6" w:rsidRDefault="00CA5184" w:rsidP="007E0C14">
            <w:pPr>
              <w:jc w:val="center"/>
              <w:rPr>
                <w:rFonts w:ascii="Footlight MT Light" w:hAnsi="Footlight MT Light"/>
                <w:sz w:val="22"/>
              </w:rPr>
            </w:pPr>
            <w:r w:rsidRPr="004314A6">
              <w:rPr>
                <w:rFonts w:ascii="Footlight MT Light" w:hAnsi="Footlight MT Light"/>
                <w:sz w:val="22"/>
              </w:rPr>
              <w:t>Week 2</w:t>
            </w:r>
          </w:p>
          <w:p w:rsidR="00CA5184" w:rsidRPr="004314A6" w:rsidRDefault="00552241" w:rsidP="007E0C14">
            <w:pPr>
              <w:jc w:val="center"/>
              <w:rPr>
                <w:rFonts w:ascii="Footlight MT Light" w:hAnsi="Footlight MT Light"/>
                <w:sz w:val="22"/>
              </w:rPr>
            </w:pPr>
            <w:r>
              <w:rPr>
                <w:rFonts w:ascii="Footlight MT Light" w:hAnsi="Footlight MT Light"/>
                <w:sz w:val="22"/>
              </w:rPr>
              <w:t>August 24-28</w:t>
            </w:r>
          </w:p>
        </w:tc>
        <w:tc>
          <w:tcPr>
            <w:tcW w:w="2970" w:type="dxa"/>
          </w:tcPr>
          <w:p w:rsidR="00D915F6" w:rsidRDefault="00D915F6" w:rsidP="007E0C14">
            <w:pPr>
              <w:spacing w:after="120"/>
              <w:jc w:val="center"/>
              <w:rPr>
                <w:rFonts w:ascii="Footlight MT Light" w:hAnsi="Footlight MT Light"/>
                <w:sz w:val="22"/>
              </w:rPr>
            </w:pPr>
          </w:p>
          <w:p w:rsidR="00D915F6" w:rsidRDefault="00D915F6" w:rsidP="007E0C14">
            <w:pPr>
              <w:spacing w:after="120"/>
              <w:jc w:val="center"/>
              <w:rPr>
                <w:rFonts w:ascii="Footlight MT Light" w:hAnsi="Footlight MT Light"/>
                <w:sz w:val="22"/>
              </w:rPr>
            </w:pPr>
          </w:p>
          <w:p w:rsidR="00CA5184" w:rsidRPr="00D915F6" w:rsidRDefault="00CA5184" w:rsidP="007E0C14">
            <w:pPr>
              <w:spacing w:after="120"/>
              <w:jc w:val="center"/>
              <w:rPr>
                <w:rFonts w:ascii="Footlight MT Light" w:hAnsi="Footlight MT Light"/>
                <w:b/>
              </w:rPr>
            </w:pPr>
            <w:r w:rsidRPr="00D915F6">
              <w:rPr>
                <w:rFonts w:ascii="Footlight MT Light" w:hAnsi="Footlight MT Light"/>
                <w:b/>
              </w:rPr>
              <w:t>Begin Unit 1</w:t>
            </w:r>
          </w:p>
          <w:p w:rsidR="00CA5184" w:rsidRPr="004314A6" w:rsidRDefault="00CA5184" w:rsidP="007E0C14">
            <w:pPr>
              <w:spacing w:after="120"/>
              <w:jc w:val="center"/>
              <w:rPr>
                <w:rFonts w:ascii="Footlight MT Light" w:hAnsi="Footlight MT Light"/>
                <w:sz w:val="22"/>
              </w:rPr>
            </w:pPr>
            <w:r>
              <w:rPr>
                <w:rFonts w:ascii="Footlight MT Light" w:hAnsi="Footlight MT Light"/>
                <w:sz w:val="22"/>
              </w:rPr>
              <w:t>The Civil War</w:t>
            </w:r>
            <w:r w:rsidR="00402627">
              <w:rPr>
                <w:rFonts w:ascii="Footlight MT Light" w:hAnsi="Footlight MT Light"/>
                <w:sz w:val="22"/>
              </w:rPr>
              <w:t xml:space="preserve"> (1.1)</w:t>
            </w:r>
            <w:r>
              <w:rPr>
                <w:rFonts w:ascii="Footlight MT Light" w:hAnsi="Footlight MT Light"/>
                <w:sz w:val="22"/>
              </w:rPr>
              <w:t xml:space="preserve"> and Reconstruction</w:t>
            </w:r>
            <w:r w:rsidR="00402627">
              <w:rPr>
                <w:rFonts w:ascii="Footlight MT Light" w:hAnsi="Footlight MT Light"/>
                <w:sz w:val="22"/>
              </w:rPr>
              <w:t xml:space="preserve"> (1.2)</w:t>
            </w:r>
          </w:p>
        </w:tc>
        <w:tc>
          <w:tcPr>
            <w:tcW w:w="2898" w:type="dxa"/>
          </w:tcPr>
          <w:p w:rsidR="00CA5184" w:rsidRPr="00B30421" w:rsidRDefault="00CA5184" w:rsidP="007E0C14">
            <w:pPr>
              <w:spacing w:after="120"/>
              <w:jc w:val="center"/>
              <w:rPr>
                <w:rFonts w:ascii="Footlight MT Light" w:hAnsi="Footlight MT Light"/>
                <w:sz w:val="20"/>
              </w:rPr>
            </w:pPr>
          </w:p>
          <w:p w:rsidR="00CA5184" w:rsidRPr="00D915F6" w:rsidRDefault="00CA5184" w:rsidP="00CA5184">
            <w:pPr>
              <w:spacing w:after="120"/>
              <w:jc w:val="center"/>
              <w:rPr>
                <w:rFonts w:ascii="Footlight MT Light" w:hAnsi="Footlight MT Light"/>
                <w:b/>
                <w:sz w:val="26"/>
              </w:rPr>
            </w:pPr>
            <w:r w:rsidRPr="00D915F6">
              <w:rPr>
                <w:rFonts w:ascii="Footlight MT Light" w:hAnsi="Footlight MT Light"/>
                <w:b/>
                <w:sz w:val="26"/>
              </w:rPr>
              <w:t>Bring to class:</w:t>
            </w:r>
          </w:p>
          <w:p w:rsidR="00CA5184" w:rsidRPr="00CA5184" w:rsidRDefault="00CA5184" w:rsidP="00D915F6">
            <w:pPr>
              <w:pStyle w:val="ListParagraph"/>
              <w:numPr>
                <w:ilvl w:val="0"/>
                <w:numId w:val="6"/>
              </w:numPr>
              <w:ind w:hanging="720"/>
              <w:rPr>
                <w:rFonts w:ascii="Footlight MT Light" w:hAnsi="Footlight MT Light"/>
              </w:rPr>
            </w:pPr>
            <w:r w:rsidRPr="00D915F6">
              <w:rPr>
                <w:rFonts w:ascii="Footlight MT Light" w:hAnsi="Footlight MT Light"/>
              </w:rPr>
              <w:t>signed parent letter and syllabus</w:t>
            </w:r>
            <w:r w:rsidRPr="00CA5184">
              <w:rPr>
                <w:rFonts w:ascii="Footlight MT Light" w:hAnsi="Footlight MT Light"/>
              </w:rPr>
              <w:t xml:space="preserve"> (5 points extra credit)</w:t>
            </w:r>
          </w:p>
          <w:p w:rsidR="00CA5184" w:rsidRPr="00CA5184" w:rsidRDefault="00CA5184" w:rsidP="00D915F6">
            <w:pPr>
              <w:pStyle w:val="ListParagraph"/>
              <w:numPr>
                <w:ilvl w:val="0"/>
                <w:numId w:val="4"/>
              </w:numPr>
              <w:ind w:hanging="720"/>
              <w:rPr>
                <w:rFonts w:ascii="Footlight MT Light" w:hAnsi="Footlight MT Light"/>
              </w:rPr>
            </w:pPr>
            <w:r w:rsidRPr="00CA5184">
              <w:rPr>
                <w:rFonts w:ascii="Footlight MT Light" w:hAnsi="Footlight MT Light"/>
              </w:rPr>
              <w:t>Spiral/Composition Book</w:t>
            </w:r>
          </w:p>
          <w:p w:rsidR="00CA5184" w:rsidRPr="00D915F6" w:rsidRDefault="00CA5184" w:rsidP="00D915F6">
            <w:pPr>
              <w:pStyle w:val="ListParagraph"/>
              <w:numPr>
                <w:ilvl w:val="0"/>
                <w:numId w:val="4"/>
              </w:numPr>
              <w:ind w:hanging="720"/>
              <w:rPr>
                <w:rFonts w:ascii="Footlight MT Light" w:hAnsi="Footlight MT Light"/>
                <w:sz w:val="20"/>
              </w:rPr>
            </w:pPr>
            <w:r w:rsidRPr="00CA5184">
              <w:rPr>
                <w:rFonts w:ascii="Footlight MT Light" w:hAnsi="Footlight MT Light"/>
              </w:rPr>
              <w:t>Folder/Binder</w:t>
            </w:r>
          </w:p>
          <w:p w:rsidR="00D915F6" w:rsidRPr="00D915F6" w:rsidRDefault="00D915F6" w:rsidP="00D915F6">
            <w:pPr>
              <w:rPr>
                <w:rFonts w:ascii="Footlight MT Light" w:hAnsi="Footlight MT Light"/>
                <w:sz w:val="20"/>
              </w:rPr>
            </w:pPr>
          </w:p>
        </w:tc>
      </w:tr>
      <w:tr w:rsidR="00CA5184" w:rsidTr="00D915F6">
        <w:tc>
          <w:tcPr>
            <w:tcW w:w="2088" w:type="dxa"/>
          </w:tcPr>
          <w:p w:rsidR="00CA5184" w:rsidRPr="004314A6" w:rsidRDefault="00CA5184" w:rsidP="007E0C14">
            <w:pPr>
              <w:jc w:val="center"/>
              <w:rPr>
                <w:rFonts w:ascii="Footlight MT Light" w:hAnsi="Footlight MT Light"/>
                <w:sz w:val="22"/>
              </w:rPr>
            </w:pPr>
          </w:p>
          <w:p w:rsidR="00CA5184" w:rsidRPr="004314A6" w:rsidRDefault="00CA5184" w:rsidP="007E0C14">
            <w:pPr>
              <w:jc w:val="center"/>
              <w:rPr>
                <w:rFonts w:ascii="Footlight MT Light" w:hAnsi="Footlight MT Light"/>
                <w:sz w:val="22"/>
              </w:rPr>
            </w:pPr>
            <w:r w:rsidRPr="004314A6">
              <w:rPr>
                <w:rFonts w:ascii="Footlight MT Light" w:hAnsi="Footlight MT Light"/>
                <w:sz w:val="22"/>
              </w:rPr>
              <w:t>Week 3</w:t>
            </w:r>
          </w:p>
          <w:p w:rsidR="00CA5184" w:rsidRPr="004314A6" w:rsidRDefault="00552241" w:rsidP="007E0C14">
            <w:pPr>
              <w:jc w:val="center"/>
              <w:rPr>
                <w:rFonts w:ascii="Footlight MT Light" w:hAnsi="Footlight MT Light"/>
                <w:sz w:val="22"/>
              </w:rPr>
            </w:pPr>
            <w:r>
              <w:rPr>
                <w:rFonts w:ascii="Footlight MT Light" w:hAnsi="Footlight MT Light"/>
                <w:sz w:val="22"/>
              </w:rPr>
              <w:t>Aug. 31</w:t>
            </w:r>
            <w:r w:rsidR="00CA5184" w:rsidRPr="004314A6">
              <w:rPr>
                <w:rFonts w:ascii="Footlight MT Light" w:hAnsi="Footlight MT Light"/>
                <w:sz w:val="22"/>
              </w:rPr>
              <w:t>-</w:t>
            </w:r>
            <w:r>
              <w:rPr>
                <w:rFonts w:ascii="Footlight MT Light" w:hAnsi="Footlight MT Light"/>
                <w:sz w:val="22"/>
              </w:rPr>
              <w:t xml:space="preserve"> Sept. 4</w:t>
            </w:r>
          </w:p>
          <w:p w:rsidR="00CA5184" w:rsidRPr="004314A6" w:rsidRDefault="00CA5184" w:rsidP="007E0C14">
            <w:pPr>
              <w:jc w:val="center"/>
              <w:rPr>
                <w:rFonts w:ascii="Footlight MT Light" w:hAnsi="Footlight MT Light"/>
                <w:sz w:val="22"/>
              </w:rPr>
            </w:pPr>
          </w:p>
        </w:tc>
        <w:tc>
          <w:tcPr>
            <w:tcW w:w="2970" w:type="dxa"/>
          </w:tcPr>
          <w:p w:rsidR="00CA5184" w:rsidRDefault="00CA5184" w:rsidP="007E0C14">
            <w:pPr>
              <w:spacing w:after="120"/>
              <w:jc w:val="center"/>
              <w:rPr>
                <w:rFonts w:ascii="Footlight MT Light" w:hAnsi="Footlight MT Light"/>
                <w:sz w:val="22"/>
              </w:rPr>
            </w:pPr>
          </w:p>
          <w:p w:rsidR="00D915F6" w:rsidRPr="004314A6" w:rsidRDefault="00D915F6" w:rsidP="007E0C14">
            <w:pPr>
              <w:spacing w:after="120"/>
              <w:jc w:val="center"/>
              <w:rPr>
                <w:rFonts w:ascii="Footlight MT Light" w:hAnsi="Footlight MT Light"/>
                <w:sz w:val="22"/>
              </w:rPr>
            </w:pPr>
            <w:r>
              <w:rPr>
                <w:rFonts w:ascii="Footlight MT Light" w:hAnsi="Footlight MT Light"/>
                <w:sz w:val="22"/>
              </w:rPr>
              <w:t>Westward Expansion</w:t>
            </w:r>
            <w:r w:rsidR="00402627">
              <w:rPr>
                <w:rFonts w:ascii="Footlight MT Light" w:hAnsi="Footlight MT Light"/>
                <w:sz w:val="22"/>
              </w:rPr>
              <w:t xml:space="preserve"> (1.3)</w:t>
            </w:r>
          </w:p>
        </w:tc>
        <w:tc>
          <w:tcPr>
            <w:tcW w:w="2898" w:type="dxa"/>
          </w:tcPr>
          <w:p w:rsidR="00CA5184" w:rsidRPr="00F305A6" w:rsidRDefault="00CA5184" w:rsidP="007E0C14">
            <w:pPr>
              <w:spacing w:after="120"/>
              <w:jc w:val="center"/>
              <w:rPr>
                <w:rFonts w:ascii="Footlight MT Light" w:hAnsi="Footlight MT Light"/>
                <w:sz w:val="22"/>
              </w:rPr>
            </w:pPr>
          </w:p>
          <w:p w:rsidR="00D915F6" w:rsidRPr="00F305A6" w:rsidRDefault="00D915F6" w:rsidP="00402627">
            <w:pPr>
              <w:spacing w:after="120"/>
              <w:jc w:val="center"/>
              <w:rPr>
                <w:rFonts w:ascii="Footlight MT Light" w:hAnsi="Footlight MT Light"/>
                <w:sz w:val="22"/>
              </w:rPr>
            </w:pPr>
            <w:r w:rsidRPr="00F305A6">
              <w:rPr>
                <w:rFonts w:ascii="Footlight MT Light" w:hAnsi="Footlight MT Light"/>
                <w:sz w:val="22"/>
              </w:rPr>
              <w:t xml:space="preserve">Quiz 1.1 </w:t>
            </w:r>
            <w:r w:rsidR="00402627">
              <w:rPr>
                <w:rFonts w:ascii="Footlight MT Light" w:hAnsi="Footlight MT Light"/>
                <w:sz w:val="22"/>
              </w:rPr>
              <w:t>&amp;</w:t>
            </w:r>
            <w:r w:rsidRPr="00F305A6">
              <w:rPr>
                <w:rFonts w:ascii="Footlight MT Light" w:hAnsi="Footlight MT Light"/>
                <w:sz w:val="22"/>
              </w:rPr>
              <w:t xml:space="preserve"> 1.2</w:t>
            </w:r>
          </w:p>
        </w:tc>
      </w:tr>
      <w:tr w:rsidR="00CA5184" w:rsidTr="00D915F6">
        <w:tc>
          <w:tcPr>
            <w:tcW w:w="2088" w:type="dxa"/>
          </w:tcPr>
          <w:p w:rsidR="00CA5184" w:rsidRPr="004314A6" w:rsidRDefault="00CA5184" w:rsidP="007E0C14">
            <w:pPr>
              <w:jc w:val="center"/>
              <w:rPr>
                <w:rFonts w:ascii="Footlight MT Light" w:hAnsi="Footlight MT Light"/>
                <w:sz w:val="22"/>
              </w:rPr>
            </w:pPr>
          </w:p>
          <w:p w:rsidR="00CA5184" w:rsidRPr="004314A6" w:rsidRDefault="00CA5184" w:rsidP="007E0C14">
            <w:pPr>
              <w:jc w:val="center"/>
              <w:rPr>
                <w:rFonts w:ascii="Footlight MT Light" w:hAnsi="Footlight MT Light"/>
                <w:sz w:val="22"/>
              </w:rPr>
            </w:pPr>
            <w:r w:rsidRPr="004314A6">
              <w:rPr>
                <w:rFonts w:ascii="Footlight MT Light" w:hAnsi="Footlight MT Light"/>
                <w:sz w:val="22"/>
              </w:rPr>
              <w:t>Week 4</w:t>
            </w:r>
          </w:p>
          <w:p w:rsidR="00CA5184" w:rsidRPr="004314A6" w:rsidRDefault="00552241" w:rsidP="007E0C14">
            <w:pPr>
              <w:jc w:val="center"/>
              <w:rPr>
                <w:rFonts w:ascii="Footlight MT Light" w:hAnsi="Footlight MT Light"/>
                <w:sz w:val="22"/>
              </w:rPr>
            </w:pPr>
            <w:r>
              <w:rPr>
                <w:rFonts w:ascii="Footlight MT Light" w:hAnsi="Footlight MT Light"/>
                <w:sz w:val="22"/>
              </w:rPr>
              <w:t>September 8-11</w:t>
            </w:r>
          </w:p>
          <w:p w:rsidR="00CA5184" w:rsidRPr="004314A6" w:rsidRDefault="00CA5184" w:rsidP="007E0C14">
            <w:pPr>
              <w:jc w:val="center"/>
              <w:rPr>
                <w:rFonts w:ascii="Footlight MT Light" w:hAnsi="Footlight MT Light"/>
                <w:sz w:val="22"/>
              </w:rPr>
            </w:pPr>
          </w:p>
        </w:tc>
        <w:tc>
          <w:tcPr>
            <w:tcW w:w="2970" w:type="dxa"/>
          </w:tcPr>
          <w:p w:rsidR="00CA5184" w:rsidRDefault="00CA5184" w:rsidP="007E0C14">
            <w:pPr>
              <w:spacing w:after="120"/>
              <w:jc w:val="center"/>
              <w:rPr>
                <w:rFonts w:ascii="Footlight MT Light" w:hAnsi="Footlight MT Light"/>
                <w:sz w:val="22"/>
              </w:rPr>
            </w:pPr>
          </w:p>
          <w:p w:rsidR="00D915F6" w:rsidRPr="004314A6" w:rsidRDefault="00CB7191" w:rsidP="00E83ADE">
            <w:pPr>
              <w:spacing w:after="120"/>
              <w:jc w:val="center"/>
              <w:rPr>
                <w:rFonts w:ascii="Footlight MT Light" w:hAnsi="Footlight MT Light"/>
                <w:sz w:val="22"/>
              </w:rPr>
            </w:pPr>
            <w:r>
              <w:rPr>
                <w:rFonts w:ascii="Footlight MT Light" w:hAnsi="Footlight MT Light"/>
                <w:sz w:val="22"/>
              </w:rPr>
              <w:t>Immigration</w:t>
            </w:r>
            <w:r w:rsidR="00402627">
              <w:rPr>
                <w:rFonts w:ascii="Footlight MT Light" w:hAnsi="Footlight MT Light"/>
                <w:sz w:val="22"/>
              </w:rPr>
              <w:t xml:space="preserve"> (1.4)</w:t>
            </w:r>
          </w:p>
        </w:tc>
        <w:tc>
          <w:tcPr>
            <w:tcW w:w="2898" w:type="dxa"/>
          </w:tcPr>
          <w:p w:rsidR="00CA5184" w:rsidRPr="00F305A6" w:rsidRDefault="00CA5184" w:rsidP="007E0C14">
            <w:pPr>
              <w:spacing w:after="120"/>
              <w:jc w:val="center"/>
              <w:rPr>
                <w:rFonts w:ascii="Footlight MT Light" w:hAnsi="Footlight MT Light"/>
                <w:sz w:val="22"/>
              </w:rPr>
            </w:pPr>
          </w:p>
          <w:p w:rsidR="00CA5184" w:rsidRPr="00F305A6" w:rsidRDefault="00D915F6" w:rsidP="00E83ADE">
            <w:pPr>
              <w:spacing w:after="120"/>
              <w:jc w:val="center"/>
              <w:rPr>
                <w:rFonts w:ascii="Footlight MT Light" w:hAnsi="Footlight MT Light"/>
                <w:sz w:val="22"/>
              </w:rPr>
            </w:pPr>
            <w:r w:rsidRPr="00F305A6">
              <w:rPr>
                <w:rFonts w:ascii="Footlight MT Light" w:hAnsi="Footlight MT Light"/>
                <w:sz w:val="22"/>
              </w:rPr>
              <w:t xml:space="preserve">Quiz 1.3 </w:t>
            </w:r>
          </w:p>
        </w:tc>
      </w:tr>
      <w:tr w:rsidR="00CA5184" w:rsidTr="00D915F6">
        <w:tc>
          <w:tcPr>
            <w:tcW w:w="2088" w:type="dxa"/>
          </w:tcPr>
          <w:p w:rsidR="00CA5184" w:rsidRPr="004314A6" w:rsidRDefault="00CA5184" w:rsidP="007E0C14">
            <w:pPr>
              <w:jc w:val="center"/>
              <w:rPr>
                <w:rFonts w:ascii="Footlight MT Light" w:hAnsi="Footlight MT Light"/>
                <w:sz w:val="22"/>
              </w:rPr>
            </w:pPr>
          </w:p>
          <w:p w:rsidR="00CA5184" w:rsidRPr="004314A6" w:rsidRDefault="00CA5184" w:rsidP="007E0C14">
            <w:pPr>
              <w:jc w:val="center"/>
              <w:rPr>
                <w:rFonts w:ascii="Footlight MT Light" w:hAnsi="Footlight MT Light"/>
                <w:sz w:val="22"/>
              </w:rPr>
            </w:pPr>
            <w:r w:rsidRPr="004314A6">
              <w:rPr>
                <w:rFonts w:ascii="Footlight MT Light" w:hAnsi="Footlight MT Light"/>
                <w:sz w:val="22"/>
              </w:rPr>
              <w:t>Week 5</w:t>
            </w:r>
          </w:p>
          <w:p w:rsidR="00CA5184" w:rsidRPr="004314A6" w:rsidRDefault="00552241" w:rsidP="007E0C14">
            <w:pPr>
              <w:jc w:val="center"/>
              <w:rPr>
                <w:rFonts w:ascii="Footlight MT Light" w:hAnsi="Footlight MT Light"/>
                <w:sz w:val="22"/>
              </w:rPr>
            </w:pPr>
            <w:r>
              <w:rPr>
                <w:rFonts w:ascii="Footlight MT Light" w:hAnsi="Footlight MT Light"/>
                <w:sz w:val="22"/>
              </w:rPr>
              <w:t>September 14-18</w:t>
            </w:r>
          </w:p>
        </w:tc>
        <w:tc>
          <w:tcPr>
            <w:tcW w:w="2970" w:type="dxa"/>
          </w:tcPr>
          <w:p w:rsidR="00CA5184" w:rsidRDefault="00CA5184" w:rsidP="007E0C14">
            <w:pPr>
              <w:spacing w:after="120"/>
              <w:jc w:val="center"/>
              <w:rPr>
                <w:rFonts w:ascii="Footlight MT Light" w:hAnsi="Footlight MT Light"/>
                <w:sz w:val="22"/>
              </w:rPr>
            </w:pPr>
          </w:p>
          <w:p w:rsidR="00CB7191" w:rsidRDefault="00E83ADE" w:rsidP="007E0C14">
            <w:pPr>
              <w:spacing w:after="120"/>
              <w:jc w:val="center"/>
              <w:rPr>
                <w:rFonts w:ascii="Footlight MT Light" w:hAnsi="Footlight MT Light"/>
                <w:sz w:val="22"/>
              </w:rPr>
            </w:pPr>
            <w:r>
              <w:rPr>
                <w:rFonts w:ascii="Footlight MT Light" w:hAnsi="Footlight MT Light"/>
                <w:sz w:val="22"/>
              </w:rPr>
              <w:t>Second Industrial Revolution</w:t>
            </w:r>
            <w:r w:rsidR="00402627">
              <w:rPr>
                <w:rFonts w:ascii="Footlight MT Light" w:hAnsi="Footlight MT Light"/>
                <w:sz w:val="22"/>
              </w:rPr>
              <w:t xml:space="preserve"> (1.5)</w:t>
            </w:r>
          </w:p>
          <w:p w:rsidR="00402627" w:rsidRPr="004314A6" w:rsidRDefault="00402627" w:rsidP="007E0C14">
            <w:pPr>
              <w:spacing w:after="120"/>
              <w:jc w:val="center"/>
              <w:rPr>
                <w:rFonts w:ascii="Footlight MT Light" w:hAnsi="Footlight MT Light"/>
                <w:sz w:val="22"/>
              </w:rPr>
            </w:pPr>
            <w:r>
              <w:rPr>
                <w:rFonts w:ascii="Footlight MT Light" w:hAnsi="Footlight MT Light"/>
                <w:sz w:val="22"/>
              </w:rPr>
              <w:t>Progressive Era Pt. 1 (1.6)</w:t>
            </w:r>
          </w:p>
        </w:tc>
        <w:tc>
          <w:tcPr>
            <w:tcW w:w="2898" w:type="dxa"/>
          </w:tcPr>
          <w:p w:rsidR="00CA5184" w:rsidRPr="00F305A6" w:rsidRDefault="00CA5184" w:rsidP="007E0C14">
            <w:pPr>
              <w:spacing w:after="120"/>
              <w:jc w:val="center"/>
              <w:rPr>
                <w:rFonts w:ascii="Footlight MT Light" w:hAnsi="Footlight MT Light"/>
                <w:b/>
                <w:sz w:val="22"/>
              </w:rPr>
            </w:pPr>
          </w:p>
          <w:p w:rsidR="00E83ADE" w:rsidRDefault="00E83ADE" w:rsidP="00F305A6">
            <w:pPr>
              <w:spacing w:after="120"/>
              <w:jc w:val="center"/>
              <w:rPr>
                <w:rFonts w:ascii="Footlight MT Light" w:hAnsi="Footlight MT Light"/>
                <w:sz w:val="22"/>
                <w:szCs w:val="20"/>
              </w:rPr>
            </w:pPr>
            <w:r w:rsidRPr="00F305A6">
              <w:rPr>
                <w:rFonts w:ascii="Footlight MT Light" w:hAnsi="Footlight MT Light"/>
                <w:sz w:val="22"/>
                <w:szCs w:val="20"/>
              </w:rPr>
              <w:t>Quiz 1.4</w:t>
            </w:r>
          </w:p>
          <w:p w:rsidR="00F305A6" w:rsidRPr="00F305A6" w:rsidRDefault="00F305A6" w:rsidP="00F305A6">
            <w:pPr>
              <w:spacing w:after="120"/>
              <w:jc w:val="center"/>
              <w:rPr>
                <w:rFonts w:ascii="Footlight MT Light" w:hAnsi="Footlight MT Light"/>
                <w:sz w:val="22"/>
                <w:szCs w:val="20"/>
              </w:rPr>
            </w:pPr>
          </w:p>
        </w:tc>
      </w:tr>
      <w:tr w:rsidR="00CA5184" w:rsidTr="00D915F6">
        <w:tc>
          <w:tcPr>
            <w:tcW w:w="2088" w:type="dxa"/>
          </w:tcPr>
          <w:p w:rsidR="00CA5184" w:rsidRPr="004314A6" w:rsidRDefault="00CA5184" w:rsidP="007E0C14">
            <w:pPr>
              <w:jc w:val="center"/>
              <w:rPr>
                <w:rFonts w:ascii="Footlight MT Light" w:hAnsi="Footlight MT Light"/>
                <w:sz w:val="22"/>
              </w:rPr>
            </w:pPr>
          </w:p>
          <w:p w:rsidR="00CA5184" w:rsidRPr="004314A6" w:rsidRDefault="00CA5184" w:rsidP="007E0C14">
            <w:pPr>
              <w:jc w:val="center"/>
              <w:rPr>
                <w:rFonts w:ascii="Footlight MT Light" w:hAnsi="Footlight MT Light"/>
                <w:sz w:val="22"/>
              </w:rPr>
            </w:pPr>
            <w:r w:rsidRPr="004314A6">
              <w:rPr>
                <w:rFonts w:ascii="Footlight MT Light" w:hAnsi="Footlight MT Light"/>
                <w:sz w:val="22"/>
              </w:rPr>
              <w:t>Week 6</w:t>
            </w:r>
          </w:p>
          <w:p w:rsidR="00CA5184" w:rsidRPr="004314A6" w:rsidRDefault="00552241" w:rsidP="007E0C14">
            <w:pPr>
              <w:jc w:val="center"/>
              <w:rPr>
                <w:rFonts w:ascii="Footlight MT Light" w:hAnsi="Footlight MT Light"/>
                <w:sz w:val="22"/>
              </w:rPr>
            </w:pPr>
            <w:r>
              <w:rPr>
                <w:rFonts w:ascii="Footlight MT Light" w:hAnsi="Footlight MT Light"/>
                <w:sz w:val="22"/>
              </w:rPr>
              <w:t>September 21-25</w:t>
            </w:r>
          </w:p>
          <w:p w:rsidR="00CA5184" w:rsidRPr="004314A6" w:rsidRDefault="00CA5184" w:rsidP="007E0C14">
            <w:pPr>
              <w:jc w:val="center"/>
              <w:rPr>
                <w:rFonts w:ascii="Footlight MT Light" w:hAnsi="Footlight MT Light"/>
                <w:sz w:val="22"/>
              </w:rPr>
            </w:pPr>
          </w:p>
        </w:tc>
        <w:tc>
          <w:tcPr>
            <w:tcW w:w="2970" w:type="dxa"/>
          </w:tcPr>
          <w:p w:rsidR="00CA5184" w:rsidRPr="00F305A6" w:rsidRDefault="00CA5184" w:rsidP="007E0C14">
            <w:pPr>
              <w:spacing w:after="120"/>
              <w:jc w:val="center"/>
              <w:rPr>
                <w:rFonts w:ascii="Footlight MT Light" w:hAnsi="Footlight MT Light"/>
                <w:sz w:val="22"/>
                <w:szCs w:val="22"/>
              </w:rPr>
            </w:pPr>
          </w:p>
          <w:p w:rsidR="00E83ADE" w:rsidRPr="00F305A6" w:rsidRDefault="00E83ADE" w:rsidP="00E83ADE">
            <w:pPr>
              <w:spacing w:after="120"/>
              <w:jc w:val="center"/>
              <w:rPr>
                <w:rFonts w:ascii="Footlight MT Light" w:hAnsi="Footlight MT Light"/>
                <w:sz w:val="22"/>
                <w:szCs w:val="22"/>
              </w:rPr>
            </w:pPr>
            <w:r w:rsidRPr="00F305A6">
              <w:rPr>
                <w:rFonts w:ascii="Footlight MT Light" w:hAnsi="Footlight MT Light"/>
                <w:sz w:val="22"/>
                <w:szCs w:val="22"/>
              </w:rPr>
              <w:t>Progressive Era</w:t>
            </w:r>
            <w:r w:rsidR="00402627">
              <w:rPr>
                <w:rFonts w:ascii="Footlight MT Light" w:hAnsi="Footlight MT Light"/>
                <w:sz w:val="22"/>
                <w:szCs w:val="22"/>
              </w:rPr>
              <w:t xml:space="preserve"> Pt. II (1.7)</w:t>
            </w:r>
            <w:r w:rsidRPr="00F305A6">
              <w:rPr>
                <w:rFonts w:ascii="Footlight MT Light" w:hAnsi="Footlight MT Light"/>
                <w:sz w:val="22"/>
                <w:szCs w:val="22"/>
              </w:rPr>
              <w:t xml:space="preserve"> </w:t>
            </w:r>
          </w:p>
        </w:tc>
        <w:tc>
          <w:tcPr>
            <w:tcW w:w="2898" w:type="dxa"/>
          </w:tcPr>
          <w:p w:rsidR="00CA5184" w:rsidRPr="00F305A6" w:rsidRDefault="00CA5184" w:rsidP="007E0C14">
            <w:pPr>
              <w:spacing w:after="120"/>
              <w:jc w:val="center"/>
              <w:rPr>
                <w:rFonts w:ascii="Footlight MT Light" w:hAnsi="Footlight MT Light"/>
                <w:sz w:val="22"/>
              </w:rPr>
            </w:pPr>
          </w:p>
          <w:p w:rsidR="00E83ADE" w:rsidRPr="00F305A6" w:rsidRDefault="00E83ADE" w:rsidP="007E0C14">
            <w:pPr>
              <w:spacing w:after="120"/>
              <w:jc w:val="center"/>
              <w:rPr>
                <w:rFonts w:ascii="Footlight MT Light" w:hAnsi="Footlight MT Light"/>
                <w:sz w:val="22"/>
              </w:rPr>
            </w:pPr>
            <w:r w:rsidRPr="00F305A6">
              <w:rPr>
                <w:rFonts w:ascii="Footlight MT Light" w:hAnsi="Footlight MT Light"/>
                <w:sz w:val="22"/>
              </w:rPr>
              <w:t>Quiz 1.5</w:t>
            </w:r>
            <w:r w:rsidR="00402627">
              <w:rPr>
                <w:rFonts w:ascii="Footlight MT Light" w:hAnsi="Footlight MT Light"/>
                <w:sz w:val="22"/>
              </w:rPr>
              <w:t xml:space="preserve"> &amp; 1.6</w:t>
            </w:r>
          </w:p>
        </w:tc>
      </w:tr>
      <w:tr w:rsidR="00CA5184" w:rsidTr="00D915F6">
        <w:tc>
          <w:tcPr>
            <w:tcW w:w="2088" w:type="dxa"/>
          </w:tcPr>
          <w:p w:rsidR="00CA5184" w:rsidRPr="007E0C14" w:rsidRDefault="00CA5184" w:rsidP="007E0C14">
            <w:pPr>
              <w:jc w:val="center"/>
              <w:rPr>
                <w:rFonts w:ascii="Footlight MT Light" w:hAnsi="Footlight MT Light"/>
                <w:sz w:val="20"/>
              </w:rPr>
            </w:pPr>
          </w:p>
          <w:p w:rsidR="00CA5184" w:rsidRPr="007E0C14" w:rsidRDefault="00CA5184" w:rsidP="007E0C14">
            <w:pPr>
              <w:jc w:val="center"/>
              <w:rPr>
                <w:rFonts w:ascii="Footlight MT Light" w:hAnsi="Footlight MT Light"/>
                <w:sz w:val="20"/>
              </w:rPr>
            </w:pPr>
            <w:r w:rsidRPr="007E0C14">
              <w:rPr>
                <w:rFonts w:ascii="Footlight MT Light" w:hAnsi="Footlight MT Light"/>
                <w:sz w:val="20"/>
              </w:rPr>
              <w:t>Week 7</w:t>
            </w:r>
          </w:p>
          <w:p w:rsidR="00CA5184" w:rsidRPr="007E0C14" w:rsidRDefault="00552241" w:rsidP="007E0C14">
            <w:pPr>
              <w:jc w:val="center"/>
              <w:rPr>
                <w:rFonts w:ascii="Footlight MT Light" w:hAnsi="Footlight MT Light"/>
                <w:sz w:val="20"/>
              </w:rPr>
            </w:pPr>
            <w:r>
              <w:rPr>
                <w:rFonts w:ascii="Footlight MT Light" w:hAnsi="Footlight MT Light"/>
                <w:sz w:val="20"/>
              </w:rPr>
              <w:t>Sept. 28-Oct. 2</w:t>
            </w:r>
          </w:p>
          <w:p w:rsidR="00CA5184" w:rsidRPr="007E0C14" w:rsidRDefault="00CA5184" w:rsidP="007E0C14">
            <w:pPr>
              <w:jc w:val="center"/>
              <w:rPr>
                <w:rFonts w:ascii="Footlight MT Light" w:hAnsi="Footlight MT Light"/>
                <w:sz w:val="20"/>
              </w:rPr>
            </w:pPr>
          </w:p>
        </w:tc>
        <w:tc>
          <w:tcPr>
            <w:tcW w:w="2970" w:type="dxa"/>
          </w:tcPr>
          <w:p w:rsidR="00CA5184" w:rsidRPr="00F305A6" w:rsidRDefault="00CA5184" w:rsidP="007E0C14">
            <w:pPr>
              <w:spacing w:after="120"/>
              <w:jc w:val="center"/>
              <w:rPr>
                <w:rFonts w:ascii="Footlight MT Light" w:hAnsi="Footlight MT Light"/>
                <w:sz w:val="22"/>
                <w:szCs w:val="22"/>
              </w:rPr>
            </w:pPr>
          </w:p>
          <w:p w:rsidR="00E83ADE" w:rsidRPr="00F305A6" w:rsidRDefault="00E83ADE" w:rsidP="00E83ADE">
            <w:pPr>
              <w:spacing w:after="120"/>
              <w:jc w:val="center"/>
              <w:rPr>
                <w:rFonts w:ascii="Footlight MT Light" w:hAnsi="Footlight MT Light"/>
                <w:sz w:val="22"/>
                <w:szCs w:val="22"/>
              </w:rPr>
            </w:pPr>
            <w:r w:rsidRPr="00F305A6">
              <w:rPr>
                <w:rFonts w:ascii="Footlight MT Light" w:hAnsi="Footlight MT Light"/>
                <w:sz w:val="22"/>
                <w:szCs w:val="22"/>
              </w:rPr>
              <w:t>Exam 1</w:t>
            </w:r>
          </w:p>
        </w:tc>
        <w:tc>
          <w:tcPr>
            <w:tcW w:w="2898" w:type="dxa"/>
          </w:tcPr>
          <w:p w:rsidR="00CA5184" w:rsidRPr="00F305A6" w:rsidRDefault="00CA5184" w:rsidP="007E0C14">
            <w:pPr>
              <w:spacing w:after="120"/>
              <w:jc w:val="center"/>
              <w:rPr>
                <w:rFonts w:ascii="Footlight MT Light" w:hAnsi="Footlight MT Light"/>
                <w:sz w:val="22"/>
              </w:rPr>
            </w:pPr>
          </w:p>
          <w:p w:rsidR="00E83ADE" w:rsidRPr="00F305A6" w:rsidRDefault="00402627" w:rsidP="007E0C14">
            <w:pPr>
              <w:spacing w:after="120"/>
              <w:jc w:val="center"/>
              <w:rPr>
                <w:rFonts w:ascii="Footlight MT Light" w:hAnsi="Footlight MT Light"/>
                <w:sz w:val="22"/>
              </w:rPr>
            </w:pPr>
            <w:r>
              <w:rPr>
                <w:rFonts w:ascii="Footlight MT Light" w:hAnsi="Footlight MT Light"/>
                <w:sz w:val="22"/>
              </w:rPr>
              <w:t>Quiz 1.7</w:t>
            </w:r>
          </w:p>
          <w:p w:rsidR="00E83ADE" w:rsidRPr="00F305A6" w:rsidRDefault="00E83ADE" w:rsidP="00E83ADE">
            <w:pPr>
              <w:jc w:val="center"/>
              <w:rPr>
                <w:rFonts w:ascii="Footlight MT Light" w:hAnsi="Footlight MT Light"/>
                <w:b/>
                <w:sz w:val="22"/>
              </w:rPr>
            </w:pPr>
            <w:r w:rsidRPr="00F305A6">
              <w:rPr>
                <w:rFonts w:ascii="Footlight MT Light" w:hAnsi="Footlight MT Light"/>
                <w:b/>
                <w:sz w:val="22"/>
              </w:rPr>
              <w:t xml:space="preserve">EXAM 1 </w:t>
            </w:r>
          </w:p>
          <w:p w:rsidR="00E83ADE" w:rsidRPr="00F305A6" w:rsidRDefault="00E83ADE" w:rsidP="00E83ADE">
            <w:pPr>
              <w:jc w:val="center"/>
              <w:rPr>
                <w:rFonts w:ascii="Footlight MT Light" w:hAnsi="Footlight MT Light"/>
                <w:b/>
                <w:sz w:val="22"/>
                <w:vertAlign w:val="superscript"/>
              </w:rPr>
            </w:pPr>
            <w:r w:rsidRPr="00F305A6">
              <w:rPr>
                <w:rFonts w:ascii="Footlight MT Light" w:hAnsi="Footlight MT Light"/>
                <w:b/>
                <w:sz w:val="22"/>
              </w:rPr>
              <w:t>Sept 30</w:t>
            </w:r>
            <w:r w:rsidRPr="00F305A6">
              <w:rPr>
                <w:rFonts w:ascii="Footlight MT Light" w:hAnsi="Footlight MT Light"/>
                <w:b/>
                <w:sz w:val="22"/>
                <w:vertAlign w:val="superscript"/>
              </w:rPr>
              <w:t>th</w:t>
            </w:r>
            <w:r w:rsidRPr="00F305A6">
              <w:rPr>
                <w:rFonts w:ascii="Footlight MT Light" w:hAnsi="Footlight MT Light"/>
                <w:b/>
                <w:sz w:val="22"/>
              </w:rPr>
              <w:t xml:space="preserve"> &amp; Oct. 1</w:t>
            </w:r>
            <w:r w:rsidRPr="00F305A6">
              <w:rPr>
                <w:rFonts w:ascii="Footlight MT Light" w:hAnsi="Footlight MT Light"/>
                <w:b/>
                <w:sz w:val="22"/>
                <w:vertAlign w:val="superscript"/>
              </w:rPr>
              <w:t>st</w:t>
            </w:r>
          </w:p>
          <w:p w:rsidR="00E83ADE" w:rsidRPr="00F305A6" w:rsidRDefault="00E83ADE" w:rsidP="00E83ADE">
            <w:pPr>
              <w:jc w:val="center"/>
              <w:rPr>
                <w:rFonts w:ascii="Footlight MT Light" w:hAnsi="Footlight MT Light"/>
                <w:b/>
                <w:sz w:val="22"/>
              </w:rPr>
            </w:pPr>
          </w:p>
        </w:tc>
      </w:tr>
      <w:tr w:rsidR="00CA5184" w:rsidTr="00D915F6">
        <w:tc>
          <w:tcPr>
            <w:tcW w:w="2088" w:type="dxa"/>
          </w:tcPr>
          <w:p w:rsidR="00CA5184" w:rsidRPr="007E0C14" w:rsidRDefault="00CA5184" w:rsidP="007E0C14">
            <w:pPr>
              <w:jc w:val="center"/>
              <w:rPr>
                <w:rFonts w:ascii="Footlight MT Light" w:hAnsi="Footlight MT Light"/>
                <w:sz w:val="20"/>
              </w:rPr>
            </w:pPr>
          </w:p>
          <w:p w:rsidR="00CA5184" w:rsidRPr="007E0C14" w:rsidRDefault="00CA5184" w:rsidP="007E0C14">
            <w:pPr>
              <w:jc w:val="center"/>
              <w:rPr>
                <w:rFonts w:ascii="Footlight MT Light" w:hAnsi="Footlight MT Light"/>
                <w:sz w:val="20"/>
              </w:rPr>
            </w:pPr>
            <w:r w:rsidRPr="007E0C14">
              <w:rPr>
                <w:rFonts w:ascii="Footlight MT Light" w:hAnsi="Footlight MT Light"/>
                <w:sz w:val="20"/>
              </w:rPr>
              <w:t>Week 8</w:t>
            </w:r>
          </w:p>
          <w:p w:rsidR="00CA5184" w:rsidRPr="007E0C14" w:rsidRDefault="00552241" w:rsidP="007E0C14">
            <w:pPr>
              <w:jc w:val="center"/>
              <w:rPr>
                <w:rFonts w:ascii="Footlight MT Light" w:hAnsi="Footlight MT Light"/>
                <w:sz w:val="20"/>
              </w:rPr>
            </w:pPr>
            <w:r>
              <w:rPr>
                <w:rFonts w:ascii="Footlight MT Light" w:hAnsi="Footlight MT Light"/>
                <w:sz w:val="20"/>
              </w:rPr>
              <w:t>October 5-9</w:t>
            </w:r>
          </w:p>
        </w:tc>
        <w:tc>
          <w:tcPr>
            <w:tcW w:w="2970" w:type="dxa"/>
          </w:tcPr>
          <w:p w:rsidR="00CA5184" w:rsidRPr="00F305A6" w:rsidRDefault="00CA5184" w:rsidP="007E0C14">
            <w:pPr>
              <w:spacing w:after="120"/>
              <w:jc w:val="center"/>
              <w:rPr>
                <w:rFonts w:ascii="Footlight MT Light" w:hAnsi="Footlight MT Light"/>
                <w:sz w:val="22"/>
                <w:szCs w:val="22"/>
              </w:rPr>
            </w:pPr>
          </w:p>
          <w:p w:rsidR="00E83ADE" w:rsidRPr="00F305A6" w:rsidRDefault="00E83ADE" w:rsidP="00E83ADE">
            <w:pPr>
              <w:spacing w:after="120"/>
              <w:jc w:val="center"/>
              <w:rPr>
                <w:rFonts w:ascii="Footlight MT Light" w:hAnsi="Footlight MT Light"/>
                <w:b/>
                <w:sz w:val="22"/>
                <w:szCs w:val="22"/>
              </w:rPr>
            </w:pPr>
            <w:r w:rsidRPr="00F305A6">
              <w:rPr>
                <w:rFonts w:ascii="Footlight MT Light" w:hAnsi="Footlight MT Light"/>
                <w:b/>
                <w:sz w:val="22"/>
                <w:szCs w:val="22"/>
              </w:rPr>
              <w:t>Begin Unit 2</w:t>
            </w:r>
          </w:p>
          <w:p w:rsidR="00E83ADE" w:rsidRDefault="00E83ADE" w:rsidP="007E0C14">
            <w:pPr>
              <w:spacing w:after="120"/>
              <w:jc w:val="center"/>
              <w:rPr>
                <w:rFonts w:ascii="Footlight MT Light" w:hAnsi="Footlight MT Light"/>
                <w:sz w:val="22"/>
                <w:szCs w:val="22"/>
              </w:rPr>
            </w:pPr>
            <w:r w:rsidRPr="00F305A6">
              <w:rPr>
                <w:rFonts w:ascii="Footlight MT Light" w:hAnsi="Footlight MT Light"/>
                <w:sz w:val="22"/>
                <w:szCs w:val="22"/>
              </w:rPr>
              <w:t>Imperialism</w:t>
            </w:r>
            <w:r w:rsidR="00402627">
              <w:rPr>
                <w:rFonts w:ascii="Footlight MT Light" w:hAnsi="Footlight MT Light"/>
                <w:sz w:val="22"/>
                <w:szCs w:val="22"/>
              </w:rPr>
              <w:t>—Spanish American War (2.1)</w:t>
            </w:r>
          </w:p>
          <w:p w:rsidR="00402627" w:rsidRPr="00F305A6" w:rsidRDefault="00402627" w:rsidP="007E0C14">
            <w:pPr>
              <w:spacing w:after="120"/>
              <w:jc w:val="center"/>
              <w:rPr>
                <w:rFonts w:ascii="Footlight MT Light" w:hAnsi="Footlight MT Light"/>
                <w:sz w:val="22"/>
                <w:szCs w:val="22"/>
              </w:rPr>
            </w:pPr>
          </w:p>
          <w:p w:rsidR="00E83ADE" w:rsidRPr="00F305A6" w:rsidRDefault="00E83ADE" w:rsidP="007E0C14">
            <w:pPr>
              <w:spacing w:after="120"/>
              <w:jc w:val="center"/>
              <w:rPr>
                <w:rFonts w:ascii="Footlight MT Light" w:hAnsi="Footlight MT Light"/>
                <w:sz w:val="22"/>
                <w:szCs w:val="22"/>
              </w:rPr>
            </w:pPr>
          </w:p>
        </w:tc>
        <w:tc>
          <w:tcPr>
            <w:tcW w:w="2898" w:type="dxa"/>
          </w:tcPr>
          <w:p w:rsidR="00CA5184" w:rsidRPr="004314A6" w:rsidRDefault="00CA5184" w:rsidP="007E0C14">
            <w:pPr>
              <w:spacing w:after="120"/>
              <w:jc w:val="center"/>
              <w:rPr>
                <w:rFonts w:ascii="Footlight MT Light" w:hAnsi="Footlight MT Light"/>
                <w:sz w:val="20"/>
              </w:rPr>
            </w:pPr>
          </w:p>
        </w:tc>
      </w:tr>
      <w:tr w:rsidR="00CA5184" w:rsidTr="00D915F6">
        <w:tc>
          <w:tcPr>
            <w:tcW w:w="2088" w:type="dxa"/>
          </w:tcPr>
          <w:p w:rsidR="00CA5184" w:rsidRPr="007E0C14" w:rsidRDefault="00CA5184" w:rsidP="007E0C14">
            <w:pPr>
              <w:spacing w:after="120"/>
              <w:jc w:val="center"/>
              <w:rPr>
                <w:rFonts w:ascii="Footlight MT Light" w:hAnsi="Footlight MT Light"/>
                <w:sz w:val="20"/>
              </w:rPr>
            </w:pPr>
          </w:p>
          <w:p w:rsidR="00CA5184" w:rsidRPr="007E0C14" w:rsidRDefault="00CA5184" w:rsidP="007E0C14">
            <w:pPr>
              <w:jc w:val="center"/>
              <w:rPr>
                <w:rFonts w:ascii="Footlight MT Light" w:hAnsi="Footlight MT Light"/>
                <w:sz w:val="20"/>
              </w:rPr>
            </w:pPr>
            <w:r w:rsidRPr="007E0C14">
              <w:rPr>
                <w:rFonts w:ascii="Footlight MT Light" w:hAnsi="Footlight MT Light"/>
                <w:sz w:val="20"/>
              </w:rPr>
              <w:t>Week 9</w:t>
            </w:r>
          </w:p>
          <w:p w:rsidR="00CA5184" w:rsidRDefault="00552241" w:rsidP="007E0C14">
            <w:pPr>
              <w:jc w:val="center"/>
              <w:rPr>
                <w:rFonts w:ascii="Footlight MT Light" w:hAnsi="Footlight MT Light"/>
                <w:sz w:val="20"/>
              </w:rPr>
            </w:pPr>
            <w:r>
              <w:rPr>
                <w:rFonts w:ascii="Footlight MT Light" w:hAnsi="Footlight MT Light"/>
                <w:sz w:val="20"/>
              </w:rPr>
              <w:t>October 12-14</w:t>
            </w:r>
          </w:p>
          <w:p w:rsidR="00552241" w:rsidRPr="007E0C14" w:rsidRDefault="00552241" w:rsidP="007E0C14">
            <w:pPr>
              <w:jc w:val="center"/>
              <w:rPr>
                <w:rFonts w:ascii="Footlight MT Light" w:hAnsi="Footlight MT Light"/>
                <w:sz w:val="20"/>
              </w:rPr>
            </w:pPr>
            <w:r w:rsidRPr="00552241">
              <w:rPr>
                <w:rFonts w:ascii="Footlight MT Light" w:hAnsi="Footlight MT Light"/>
                <w:sz w:val="18"/>
              </w:rPr>
              <w:t>FALL BREAK Oct. 15-16</w:t>
            </w:r>
          </w:p>
        </w:tc>
        <w:tc>
          <w:tcPr>
            <w:tcW w:w="2970" w:type="dxa"/>
          </w:tcPr>
          <w:p w:rsidR="00CA5184" w:rsidRPr="00F305A6" w:rsidRDefault="00CA5184" w:rsidP="007E0C14">
            <w:pPr>
              <w:spacing w:after="120"/>
              <w:jc w:val="center"/>
              <w:rPr>
                <w:rFonts w:ascii="Footlight MT Light" w:hAnsi="Footlight MT Light"/>
                <w:sz w:val="22"/>
                <w:szCs w:val="22"/>
              </w:rPr>
            </w:pPr>
          </w:p>
          <w:p w:rsidR="00E83ADE" w:rsidRDefault="00E83ADE" w:rsidP="007E0C14">
            <w:pPr>
              <w:spacing w:after="120"/>
              <w:jc w:val="center"/>
              <w:rPr>
                <w:rFonts w:ascii="Footlight MT Light" w:hAnsi="Footlight MT Light"/>
                <w:sz w:val="22"/>
                <w:szCs w:val="22"/>
              </w:rPr>
            </w:pPr>
            <w:r w:rsidRPr="00F305A6">
              <w:rPr>
                <w:rFonts w:ascii="Footlight MT Light" w:hAnsi="Footlight MT Light"/>
                <w:sz w:val="22"/>
                <w:szCs w:val="22"/>
              </w:rPr>
              <w:t>Imperialism</w:t>
            </w:r>
            <w:r w:rsidR="00402627">
              <w:rPr>
                <w:rFonts w:ascii="Footlight MT Light" w:hAnsi="Footlight MT Light"/>
                <w:sz w:val="22"/>
                <w:szCs w:val="22"/>
              </w:rPr>
              <w:t>—Philippine Insurrection (2.2)</w:t>
            </w:r>
          </w:p>
          <w:p w:rsidR="00402627" w:rsidRDefault="00402627" w:rsidP="007E0C14">
            <w:pPr>
              <w:spacing w:after="120"/>
              <w:jc w:val="center"/>
              <w:rPr>
                <w:rFonts w:ascii="Footlight MT Light" w:hAnsi="Footlight MT Light"/>
                <w:sz w:val="22"/>
                <w:szCs w:val="22"/>
              </w:rPr>
            </w:pPr>
          </w:p>
          <w:p w:rsidR="00402627" w:rsidRPr="00F305A6" w:rsidRDefault="00402627" w:rsidP="007E0C14">
            <w:pPr>
              <w:spacing w:after="120"/>
              <w:jc w:val="center"/>
              <w:rPr>
                <w:rFonts w:ascii="Footlight MT Light" w:hAnsi="Footlight MT Light"/>
                <w:sz w:val="22"/>
                <w:szCs w:val="22"/>
              </w:rPr>
            </w:pPr>
            <w:r>
              <w:rPr>
                <w:rFonts w:ascii="Footlight MT Light" w:hAnsi="Footlight MT Light"/>
                <w:sz w:val="22"/>
                <w:szCs w:val="22"/>
              </w:rPr>
              <w:t>America as a Global Power (2.3)</w:t>
            </w:r>
          </w:p>
        </w:tc>
        <w:tc>
          <w:tcPr>
            <w:tcW w:w="2898" w:type="dxa"/>
          </w:tcPr>
          <w:p w:rsidR="00CA5184" w:rsidRDefault="00CA5184" w:rsidP="007E0C14">
            <w:pPr>
              <w:spacing w:after="120"/>
              <w:jc w:val="center"/>
              <w:rPr>
                <w:rFonts w:ascii="Footlight MT Light" w:hAnsi="Footlight MT Light"/>
                <w:b/>
                <w:sz w:val="20"/>
              </w:rPr>
            </w:pPr>
          </w:p>
          <w:p w:rsidR="00402627" w:rsidRPr="00402627" w:rsidRDefault="00402627" w:rsidP="007E0C14">
            <w:pPr>
              <w:spacing w:after="120"/>
              <w:jc w:val="center"/>
              <w:rPr>
                <w:rFonts w:ascii="Footlight MT Light" w:hAnsi="Footlight MT Light"/>
                <w:sz w:val="20"/>
              </w:rPr>
            </w:pPr>
            <w:r w:rsidRPr="00402627">
              <w:rPr>
                <w:rFonts w:ascii="Footlight MT Light" w:hAnsi="Footlight MT Light"/>
                <w:sz w:val="20"/>
              </w:rPr>
              <w:t>Quiz 2.1</w:t>
            </w:r>
          </w:p>
          <w:p w:rsidR="00402627" w:rsidRPr="004D3202" w:rsidRDefault="00402627" w:rsidP="007E0C14">
            <w:pPr>
              <w:spacing w:after="120"/>
              <w:jc w:val="center"/>
              <w:rPr>
                <w:rFonts w:ascii="Footlight MT Light" w:hAnsi="Footlight MT Light"/>
                <w:b/>
                <w:sz w:val="20"/>
              </w:rPr>
            </w:pPr>
          </w:p>
        </w:tc>
      </w:tr>
      <w:tr w:rsidR="00CA5184" w:rsidTr="00D915F6">
        <w:tc>
          <w:tcPr>
            <w:tcW w:w="2088" w:type="dxa"/>
          </w:tcPr>
          <w:p w:rsidR="00CA5184" w:rsidRPr="007E0C14" w:rsidRDefault="00CA5184" w:rsidP="007E0C14">
            <w:pPr>
              <w:jc w:val="center"/>
              <w:rPr>
                <w:rFonts w:ascii="Footlight MT Light" w:hAnsi="Footlight MT Light"/>
                <w:sz w:val="20"/>
              </w:rPr>
            </w:pPr>
          </w:p>
          <w:p w:rsidR="00CA5184" w:rsidRPr="007E0C14" w:rsidRDefault="00CA5184" w:rsidP="007E0C14">
            <w:pPr>
              <w:jc w:val="center"/>
              <w:rPr>
                <w:rFonts w:ascii="Footlight MT Light" w:hAnsi="Footlight MT Light"/>
                <w:sz w:val="20"/>
              </w:rPr>
            </w:pPr>
            <w:r w:rsidRPr="007E0C14">
              <w:rPr>
                <w:rFonts w:ascii="Footlight MT Light" w:hAnsi="Footlight MT Light"/>
                <w:sz w:val="20"/>
              </w:rPr>
              <w:t>Week 10</w:t>
            </w:r>
          </w:p>
          <w:p w:rsidR="00CA5184" w:rsidRPr="007E0C14" w:rsidRDefault="00552241" w:rsidP="00F305A6">
            <w:pPr>
              <w:jc w:val="center"/>
              <w:rPr>
                <w:rFonts w:ascii="Footlight MT Light" w:hAnsi="Footlight MT Light"/>
                <w:sz w:val="20"/>
              </w:rPr>
            </w:pPr>
            <w:r>
              <w:rPr>
                <w:rFonts w:ascii="Footlight MT Light" w:hAnsi="Footlight MT Light"/>
                <w:sz w:val="20"/>
              </w:rPr>
              <w:t>October 19</w:t>
            </w:r>
            <w:r w:rsidR="00CA5184" w:rsidRPr="007E0C14">
              <w:rPr>
                <w:rFonts w:ascii="Footlight MT Light" w:hAnsi="Footlight MT Light"/>
                <w:sz w:val="20"/>
              </w:rPr>
              <w:t>-2</w:t>
            </w:r>
            <w:r>
              <w:rPr>
                <w:rFonts w:ascii="Footlight MT Light" w:hAnsi="Footlight MT Light"/>
                <w:sz w:val="20"/>
              </w:rPr>
              <w:t>3</w:t>
            </w:r>
          </w:p>
        </w:tc>
        <w:tc>
          <w:tcPr>
            <w:tcW w:w="2970" w:type="dxa"/>
          </w:tcPr>
          <w:p w:rsidR="00CA5184" w:rsidRPr="00F305A6" w:rsidRDefault="00CA5184" w:rsidP="007E0C14">
            <w:pPr>
              <w:spacing w:after="120"/>
              <w:jc w:val="center"/>
              <w:rPr>
                <w:rFonts w:ascii="Footlight MT Light" w:hAnsi="Footlight MT Light"/>
                <w:sz w:val="22"/>
                <w:szCs w:val="22"/>
              </w:rPr>
            </w:pPr>
          </w:p>
          <w:p w:rsidR="00E83ADE" w:rsidRPr="00F305A6" w:rsidRDefault="00E83ADE" w:rsidP="007E0C14">
            <w:pPr>
              <w:spacing w:after="120"/>
              <w:jc w:val="center"/>
              <w:rPr>
                <w:rFonts w:ascii="Footlight MT Light" w:hAnsi="Footlight MT Light"/>
                <w:sz w:val="22"/>
                <w:szCs w:val="22"/>
              </w:rPr>
            </w:pPr>
            <w:r w:rsidRPr="00F305A6">
              <w:rPr>
                <w:rFonts w:ascii="Footlight MT Light" w:hAnsi="Footlight MT Light"/>
                <w:sz w:val="22"/>
                <w:szCs w:val="22"/>
              </w:rPr>
              <w:t>World War I</w:t>
            </w:r>
            <w:r w:rsidR="00402627">
              <w:rPr>
                <w:rFonts w:ascii="Footlight MT Light" w:hAnsi="Footlight MT Light"/>
                <w:sz w:val="22"/>
                <w:szCs w:val="22"/>
              </w:rPr>
              <w:t xml:space="preserve"> (2.4)</w:t>
            </w:r>
          </w:p>
        </w:tc>
        <w:tc>
          <w:tcPr>
            <w:tcW w:w="2898" w:type="dxa"/>
          </w:tcPr>
          <w:p w:rsidR="00CA5184" w:rsidRDefault="00CA5184" w:rsidP="007E0C14">
            <w:pPr>
              <w:spacing w:after="120"/>
              <w:jc w:val="center"/>
              <w:rPr>
                <w:rFonts w:ascii="Footlight MT Light" w:hAnsi="Footlight MT Light"/>
                <w:b/>
                <w:sz w:val="20"/>
              </w:rPr>
            </w:pPr>
          </w:p>
          <w:p w:rsidR="00402627" w:rsidRDefault="00402627" w:rsidP="007E0C14">
            <w:pPr>
              <w:spacing w:after="120"/>
              <w:jc w:val="center"/>
              <w:rPr>
                <w:rFonts w:ascii="Footlight MT Light" w:hAnsi="Footlight MT Light"/>
                <w:sz w:val="20"/>
              </w:rPr>
            </w:pPr>
            <w:r w:rsidRPr="00402627">
              <w:rPr>
                <w:rFonts w:ascii="Footlight MT Light" w:hAnsi="Footlight MT Light"/>
                <w:sz w:val="20"/>
              </w:rPr>
              <w:t>Quiz 2.2 &amp; 2.3</w:t>
            </w:r>
          </w:p>
          <w:p w:rsidR="00402627" w:rsidRPr="00402627" w:rsidRDefault="00402627" w:rsidP="007E0C14">
            <w:pPr>
              <w:spacing w:after="120"/>
              <w:jc w:val="center"/>
              <w:rPr>
                <w:rFonts w:ascii="Footlight MT Light" w:hAnsi="Footlight MT Light"/>
                <w:sz w:val="20"/>
              </w:rPr>
            </w:pPr>
          </w:p>
        </w:tc>
      </w:tr>
      <w:tr w:rsidR="00CA5184" w:rsidTr="00D915F6">
        <w:tc>
          <w:tcPr>
            <w:tcW w:w="2088" w:type="dxa"/>
          </w:tcPr>
          <w:p w:rsidR="00CA5184" w:rsidRPr="007E0C14" w:rsidRDefault="00CA5184" w:rsidP="007E0C14">
            <w:pPr>
              <w:jc w:val="center"/>
              <w:rPr>
                <w:rFonts w:ascii="Footlight MT Light" w:hAnsi="Footlight MT Light"/>
                <w:sz w:val="20"/>
              </w:rPr>
            </w:pPr>
          </w:p>
          <w:p w:rsidR="00CA5184" w:rsidRPr="007E0C14" w:rsidRDefault="00CA5184" w:rsidP="007E0C14">
            <w:pPr>
              <w:jc w:val="center"/>
              <w:rPr>
                <w:rFonts w:ascii="Footlight MT Light" w:hAnsi="Footlight MT Light"/>
                <w:sz w:val="20"/>
              </w:rPr>
            </w:pPr>
            <w:r w:rsidRPr="007E0C14">
              <w:rPr>
                <w:rFonts w:ascii="Footlight MT Light" w:hAnsi="Footlight MT Light"/>
                <w:sz w:val="20"/>
              </w:rPr>
              <w:t>Week 11</w:t>
            </w:r>
          </w:p>
          <w:p w:rsidR="00CA5184" w:rsidRPr="007E0C14" w:rsidRDefault="00552241" w:rsidP="007E0C14">
            <w:pPr>
              <w:jc w:val="center"/>
              <w:rPr>
                <w:rFonts w:ascii="Footlight MT Light" w:hAnsi="Footlight MT Light"/>
                <w:sz w:val="20"/>
              </w:rPr>
            </w:pPr>
            <w:r>
              <w:rPr>
                <w:rFonts w:ascii="Footlight MT Light" w:hAnsi="Footlight MT Light"/>
                <w:sz w:val="20"/>
              </w:rPr>
              <w:t>October 26-30</w:t>
            </w:r>
          </w:p>
          <w:p w:rsidR="00CA5184" w:rsidRPr="007E0C14" w:rsidRDefault="00CA5184" w:rsidP="007E0C14">
            <w:pPr>
              <w:jc w:val="center"/>
              <w:rPr>
                <w:rFonts w:ascii="Footlight MT Light" w:hAnsi="Footlight MT Light"/>
                <w:sz w:val="20"/>
              </w:rPr>
            </w:pPr>
          </w:p>
        </w:tc>
        <w:tc>
          <w:tcPr>
            <w:tcW w:w="2970" w:type="dxa"/>
          </w:tcPr>
          <w:p w:rsidR="00CA5184" w:rsidRPr="00F305A6" w:rsidRDefault="00CA5184" w:rsidP="007E0C14">
            <w:pPr>
              <w:spacing w:after="120"/>
              <w:jc w:val="center"/>
              <w:rPr>
                <w:rFonts w:ascii="Footlight MT Light" w:hAnsi="Footlight MT Light"/>
                <w:sz w:val="22"/>
              </w:rPr>
            </w:pPr>
          </w:p>
          <w:p w:rsidR="00E83ADE" w:rsidRDefault="00E83ADE" w:rsidP="007E0C14">
            <w:pPr>
              <w:spacing w:after="120"/>
              <w:jc w:val="center"/>
              <w:rPr>
                <w:rFonts w:ascii="Footlight MT Light" w:hAnsi="Footlight MT Light"/>
                <w:sz w:val="22"/>
              </w:rPr>
            </w:pPr>
            <w:r w:rsidRPr="00F305A6">
              <w:rPr>
                <w:rFonts w:ascii="Footlight MT Light" w:hAnsi="Footlight MT Light"/>
                <w:sz w:val="22"/>
              </w:rPr>
              <w:t>Roaring 20s</w:t>
            </w:r>
            <w:r w:rsidR="00402627">
              <w:rPr>
                <w:rFonts w:ascii="Footlight MT Light" w:hAnsi="Footlight MT Light"/>
                <w:sz w:val="22"/>
              </w:rPr>
              <w:t xml:space="preserve"> (2.5)</w:t>
            </w:r>
          </w:p>
          <w:p w:rsidR="00402627" w:rsidRPr="00F305A6" w:rsidRDefault="00402627" w:rsidP="007E0C14">
            <w:pPr>
              <w:spacing w:after="120"/>
              <w:jc w:val="center"/>
              <w:rPr>
                <w:rFonts w:ascii="Footlight MT Light" w:hAnsi="Footlight MT Light"/>
                <w:sz w:val="22"/>
              </w:rPr>
            </w:pPr>
            <w:r w:rsidRPr="00F305A6">
              <w:rPr>
                <w:rFonts w:ascii="Footlight MT Light" w:hAnsi="Footlight MT Light"/>
                <w:sz w:val="22"/>
              </w:rPr>
              <w:t>Harlem Renaissance</w:t>
            </w:r>
            <w:r>
              <w:rPr>
                <w:rFonts w:ascii="Footlight MT Light" w:hAnsi="Footlight MT Light"/>
                <w:sz w:val="22"/>
              </w:rPr>
              <w:t xml:space="preserve"> (2.6)</w:t>
            </w:r>
          </w:p>
        </w:tc>
        <w:tc>
          <w:tcPr>
            <w:tcW w:w="2898" w:type="dxa"/>
          </w:tcPr>
          <w:p w:rsidR="00CA5184" w:rsidRDefault="00CA5184" w:rsidP="007E0C14">
            <w:pPr>
              <w:spacing w:after="120"/>
              <w:jc w:val="center"/>
              <w:rPr>
                <w:rFonts w:ascii="Footlight MT Light" w:hAnsi="Footlight MT Light"/>
                <w:sz w:val="20"/>
              </w:rPr>
            </w:pPr>
          </w:p>
          <w:p w:rsidR="00402627" w:rsidRPr="004314A6" w:rsidRDefault="00402627" w:rsidP="007E0C14">
            <w:pPr>
              <w:spacing w:after="120"/>
              <w:jc w:val="center"/>
              <w:rPr>
                <w:rFonts w:ascii="Footlight MT Light" w:hAnsi="Footlight MT Light"/>
                <w:sz w:val="20"/>
              </w:rPr>
            </w:pPr>
            <w:r>
              <w:rPr>
                <w:rFonts w:ascii="Footlight MT Light" w:hAnsi="Footlight MT Light"/>
                <w:sz w:val="20"/>
              </w:rPr>
              <w:t>Quiz 2.4</w:t>
            </w:r>
          </w:p>
        </w:tc>
      </w:tr>
      <w:tr w:rsidR="00CA5184" w:rsidTr="00D915F6">
        <w:tc>
          <w:tcPr>
            <w:tcW w:w="2088" w:type="dxa"/>
          </w:tcPr>
          <w:p w:rsidR="00CA5184" w:rsidRPr="007E0C14" w:rsidRDefault="00CA5184" w:rsidP="00D915F6">
            <w:pPr>
              <w:jc w:val="center"/>
              <w:rPr>
                <w:rFonts w:ascii="Footlight MT Light" w:hAnsi="Footlight MT Light"/>
                <w:sz w:val="20"/>
              </w:rPr>
            </w:pPr>
          </w:p>
          <w:p w:rsidR="00CA5184" w:rsidRPr="007E0C14" w:rsidRDefault="00CA5184" w:rsidP="00D915F6">
            <w:pPr>
              <w:jc w:val="center"/>
              <w:rPr>
                <w:rFonts w:ascii="Footlight MT Light" w:hAnsi="Footlight MT Light"/>
                <w:sz w:val="20"/>
              </w:rPr>
            </w:pPr>
            <w:r w:rsidRPr="007E0C14">
              <w:rPr>
                <w:rFonts w:ascii="Footlight MT Light" w:hAnsi="Footlight MT Light"/>
                <w:sz w:val="20"/>
              </w:rPr>
              <w:t>Week 12</w:t>
            </w:r>
          </w:p>
          <w:p w:rsidR="00CA5184" w:rsidRPr="007E0C14" w:rsidRDefault="00552241" w:rsidP="00D915F6">
            <w:pPr>
              <w:jc w:val="center"/>
              <w:rPr>
                <w:rFonts w:ascii="Footlight MT Light" w:hAnsi="Footlight MT Light"/>
                <w:sz w:val="20"/>
              </w:rPr>
            </w:pPr>
            <w:r>
              <w:rPr>
                <w:rFonts w:ascii="Footlight MT Light" w:hAnsi="Footlight MT Light"/>
                <w:sz w:val="20"/>
              </w:rPr>
              <w:t>November 2-6</w:t>
            </w:r>
          </w:p>
          <w:p w:rsidR="00CA5184" w:rsidRPr="007E0C14" w:rsidRDefault="00CA5184" w:rsidP="00D915F6">
            <w:pPr>
              <w:jc w:val="center"/>
              <w:rPr>
                <w:rFonts w:ascii="Footlight MT Light" w:hAnsi="Footlight MT Light"/>
                <w:sz w:val="20"/>
              </w:rPr>
            </w:pPr>
          </w:p>
        </w:tc>
        <w:tc>
          <w:tcPr>
            <w:tcW w:w="2970" w:type="dxa"/>
          </w:tcPr>
          <w:p w:rsidR="00CA5184" w:rsidRPr="00F305A6" w:rsidRDefault="00CA5184" w:rsidP="00D915F6">
            <w:pPr>
              <w:spacing w:after="120"/>
              <w:jc w:val="center"/>
              <w:rPr>
                <w:rFonts w:ascii="Footlight MT Light" w:hAnsi="Footlight MT Light"/>
                <w:sz w:val="22"/>
              </w:rPr>
            </w:pPr>
          </w:p>
          <w:p w:rsidR="00E83ADE" w:rsidRPr="00F305A6" w:rsidRDefault="00402627" w:rsidP="00D915F6">
            <w:pPr>
              <w:spacing w:after="120"/>
              <w:jc w:val="center"/>
              <w:rPr>
                <w:rFonts w:ascii="Footlight MT Light" w:hAnsi="Footlight MT Light"/>
                <w:sz w:val="22"/>
              </w:rPr>
            </w:pPr>
            <w:r>
              <w:rPr>
                <w:rFonts w:ascii="Footlight MT Light" w:hAnsi="Footlight MT Light"/>
                <w:sz w:val="22"/>
              </w:rPr>
              <w:t>Tulsa Race Riot/Massacre (2.7)</w:t>
            </w:r>
            <w:r w:rsidR="00E83ADE" w:rsidRPr="00F305A6">
              <w:rPr>
                <w:rFonts w:ascii="Footlight MT Light" w:hAnsi="Footlight MT Light"/>
                <w:sz w:val="22"/>
              </w:rPr>
              <w:t xml:space="preserve"> </w:t>
            </w:r>
          </w:p>
        </w:tc>
        <w:tc>
          <w:tcPr>
            <w:tcW w:w="2898" w:type="dxa"/>
          </w:tcPr>
          <w:p w:rsidR="00CA5184" w:rsidRDefault="00CA5184" w:rsidP="00D915F6">
            <w:pPr>
              <w:spacing w:after="120"/>
              <w:jc w:val="center"/>
              <w:rPr>
                <w:rFonts w:ascii="Footlight MT Light" w:hAnsi="Footlight MT Light"/>
                <w:sz w:val="20"/>
              </w:rPr>
            </w:pPr>
          </w:p>
          <w:p w:rsidR="00402627" w:rsidRPr="004314A6" w:rsidRDefault="00402627" w:rsidP="00D915F6">
            <w:pPr>
              <w:spacing w:after="120"/>
              <w:jc w:val="center"/>
              <w:rPr>
                <w:rFonts w:ascii="Footlight MT Light" w:hAnsi="Footlight MT Light"/>
                <w:sz w:val="20"/>
              </w:rPr>
            </w:pPr>
            <w:r>
              <w:rPr>
                <w:rFonts w:ascii="Footlight MT Light" w:hAnsi="Footlight MT Light"/>
                <w:sz w:val="20"/>
              </w:rPr>
              <w:t>Quiz 2.5 &amp; 2.6</w:t>
            </w:r>
          </w:p>
        </w:tc>
      </w:tr>
      <w:tr w:rsidR="00CA5184" w:rsidTr="00D915F6">
        <w:tc>
          <w:tcPr>
            <w:tcW w:w="2088" w:type="dxa"/>
          </w:tcPr>
          <w:p w:rsidR="00CA5184" w:rsidRPr="004314A6" w:rsidRDefault="00CA5184" w:rsidP="00D915F6">
            <w:pPr>
              <w:jc w:val="center"/>
              <w:rPr>
                <w:rFonts w:ascii="Footlight MT Light" w:hAnsi="Footlight MT Light"/>
                <w:sz w:val="22"/>
              </w:rPr>
            </w:pPr>
          </w:p>
          <w:p w:rsidR="00CA5184" w:rsidRPr="004314A6" w:rsidRDefault="00CA5184" w:rsidP="00D915F6">
            <w:pPr>
              <w:jc w:val="center"/>
              <w:rPr>
                <w:rFonts w:ascii="Footlight MT Light" w:hAnsi="Footlight MT Light"/>
                <w:sz w:val="22"/>
              </w:rPr>
            </w:pPr>
            <w:r w:rsidRPr="004314A6">
              <w:rPr>
                <w:rFonts w:ascii="Footlight MT Light" w:hAnsi="Footlight MT Light"/>
                <w:sz w:val="22"/>
              </w:rPr>
              <w:t>Week 13</w:t>
            </w:r>
          </w:p>
          <w:p w:rsidR="00CA5184" w:rsidRPr="004314A6" w:rsidRDefault="00552241" w:rsidP="00D915F6">
            <w:pPr>
              <w:jc w:val="center"/>
              <w:rPr>
                <w:rFonts w:ascii="Footlight MT Light" w:hAnsi="Footlight MT Light"/>
                <w:sz w:val="22"/>
              </w:rPr>
            </w:pPr>
            <w:r>
              <w:rPr>
                <w:rFonts w:ascii="Footlight MT Light" w:hAnsi="Footlight MT Light"/>
                <w:sz w:val="22"/>
              </w:rPr>
              <w:t>November 9-13</w:t>
            </w:r>
          </w:p>
        </w:tc>
        <w:tc>
          <w:tcPr>
            <w:tcW w:w="2970" w:type="dxa"/>
          </w:tcPr>
          <w:p w:rsidR="00E83ADE" w:rsidRDefault="00E83ADE" w:rsidP="00E83ADE">
            <w:pPr>
              <w:spacing w:after="120"/>
              <w:rPr>
                <w:rFonts w:ascii="Footlight MT Light" w:hAnsi="Footlight MT Light"/>
                <w:sz w:val="26"/>
              </w:rPr>
            </w:pPr>
          </w:p>
          <w:p w:rsidR="00E83ADE" w:rsidRDefault="00E83ADE" w:rsidP="00E83ADE">
            <w:pPr>
              <w:spacing w:after="120"/>
              <w:jc w:val="center"/>
              <w:rPr>
                <w:rFonts w:ascii="Footlight MT Light" w:hAnsi="Footlight MT Light"/>
                <w:sz w:val="26"/>
              </w:rPr>
            </w:pPr>
            <w:r>
              <w:rPr>
                <w:rFonts w:ascii="Footlight MT Light" w:hAnsi="Footlight MT Light"/>
                <w:sz w:val="26"/>
              </w:rPr>
              <w:t>Exam 2</w:t>
            </w:r>
          </w:p>
          <w:p w:rsidR="00F305A6" w:rsidRPr="00F305A6" w:rsidRDefault="00F305A6" w:rsidP="00E83ADE">
            <w:pPr>
              <w:spacing w:after="120"/>
              <w:jc w:val="center"/>
              <w:rPr>
                <w:rFonts w:ascii="Footlight MT Light" w:hAnsi="Footlight MT Light"/>
                <w:sz w:val="22"/>
                <w:szCs w:val="20"/>
              </w:rPr>
            </w:pPr>
            <w:r w:rsidRPr="00F305A6">
              <w:rPr>
                <w:rFonts w:ascii="Footlight MT Light" w:hAnsi="Footlight MT Light"/>
                <w:sz w:val="22"/>
                <w:szCs w:val="20"/>
              </w:rPr>
              <w:t>Celebrate Freedom Week: Veteran’s Day Project</w:t>
            </w:r>
          </w:p>
          <w:p w:rsidR="00E83ADE" w:rsidRDefault="00E83ADE" w:rsidP="00E83ADE">
            <w:pPr>
              <w:spacing w:after="120"/>
              <w:rPr>
                <w:rFonts w:ascii="Footlight MT Light" w:hAnsi="Footlight MT Light"/>
                <w:sz w:val="26"/>
              </w:rPr>
            </w:pPr>
          </w:p>
        </w:tc>
        <w:tc>
          <w:tcPr>
            <w:tcW w:w="2898" w:type="dxa"/>
          </w:tcPr>
          <w:p w:rsidR="00CA5184" w:rsidRDefault="00CA5184" w:rsidP="00D915F6">
            <w:pPr>
              <w:spacing w:after="120"/>
              <w:jc w:val="center"/>
              <w:rPr>
                <w:rFonts w:ascii="Footlight MT Light" w:hAnsi="Footlight MT Light"/>
                <w:sz w:val="26"/>
              </w:rPr>
            </w:pPr>
          </w:p>
          <w:p w:rsidR="00F305A6" w:rsidRDefault="00F305A6" w:rsidP="00F305A6">
            <w:pPr>
              <w:jc w:val="center"/>
              <w:rPr>
                <w:rFonts w:ascii="Footlight MT Light" w:hAnsi="Footlight MT Light"/>
                <w:b/>
                <w:sz w:val="20"/>
              </w:rPr>
            </w:pPr>
            <w:r>
              <w:rPr>
                <w:rFonts w:ascii="Footlight MT Light" w:hAnsi="Footlight MT Light"/>
                <w:b/>
                <w:sz w:val="20"/>
              </w:rPr>
              <w:t>EXAM 2</w:t>
            </w:r>
            <w:r w:rsidRPr="00E83ADE">
              <w:rPr>
                <w:rFonts w:ascii="Footlight MT Light" w:hAnsi="Footlight MT Light"/>
                <w:b/>
                <w:sz w:val="20"/>
              </w:rPr>
              <w:t xml:space="preserve"> </w:t>
            </w:r>
          </w:p>
          <w:p w:rsidR="00F305A6" w:rsidRDefault="00F305A6" w:rsidP="00F305A6">
            <w:pPr>
              <w:jc w:val="center"/>
              <w:rPr>
                <w:rFonts w:ascii="Footlight MT Light" w:hAnsi="Footlight MT Light"/>
                <w:b/>
                <w:sz w:val="20"/>
                <w:vertAlign w:val="superscript"/>
              </w:rPr>
            </w:pPr>
            <w:r>
              <w:rPr>
                <w:rFonts w:ascii="Footlight MT Light" w:hAnsi="Footlight MT Light"/>
                <w:b/>
                <w:sz w:val="20"/>
              </w:rPr>
              <w:t>Nov. 9</w:t>
            </w:r>
            <w:r w:rsidRPr="00E83ADE">
              <w:rPr>
                <w:rFonts w:ascii="Footlight MT Light" w:hAnsi="Footlight MT Light"/>
                <w:b/>
                <w:sz w:val="20"/>
                <w:vertAlign w:val="superscript"/>
              </w:rPr>
              <w:t>th</w:t>
            </w:r>
            <w:r w:rsidRPr="00E83ADE">
              <w:rPr>
                <w:rFonts w:ascii="Footlight MT Light" w:hAnsi="Footlight MT Light"/>
                <w:b/>
                <w:sz w:val="20"/>
              </w:rPr>
              <w:t xml:space="preserve"> &amp; </w:t>
            </w:r>
            <w:r>
              <w:rPr>
                <w:rFonts w:ascii="Footlight MT Light" w:hAnsi="Footlight MT Light"/>
                <w:b/>
                <w:sz w:val="20"/>
              </w:rPr>
              <w:t>10</w:t>
            </w:r>
            <w:r w:rsidRPr="00F305A6">
              <w:rPr>
                <w:rFonts w:ascii="Footlight MT Light" w:hAnsi="Footlight MT Light"/>
                <w:b/>
                <w:sz w:val="20"/>
                <w:vertAlign w:val="superscript"/>
              </w:rPr>
              <w:t>th</w:t>
            </w:r>
            <w:r>
              <w:rPr>
                <w:rFonts w:ascii="Footlight MT Light" w:hAnsi="Footlight MT Light"/>
                <w:b/>
                <w:sz w:val="20"/>
              </w:rPr>
              <w:t xml:space="preserve"> </w:t>
            </w:r>
          </w:p>
          <w:p w:rsidR="00F305A6" w:rsidRDefault="00F305A6" w:rsidP="00D915F6">
            <w:pPr>
              <w:spacing w:after="120"/>
              <w:jc w:val="center"/>
              <w:rPr>
                <w:rFonts w:ascii="Footlight MT Light" w:hAnsi="Footlight MT Light"/>
                <w:sz w:val="26"/>
              </w:rPr>
            </w:pPr>
          </w:p>
        </w:tc>
      </w:tr>
      <w:tr w:rsidR="00CA5184" w:rsidTr="00D915F6">
        <w:tc>
          <w:tcPr>
            <w:tcW w:w="2088" w:type="dxa"/>
          </w:tcPr>
          <w:p w:rsidR="00CA5184" w:rsidRPr="004314A6" w:rsidRDefault="00CA5184" w:rsidP="00D915F6">
            <w:pPr>
              <w:jc w:val="center"/>
              <w:rPr>
                <w:rFonts w:ascii="Footlight MT Light" w:hAnsi="Footlight MT Light"/>
                <w:sz w:val="22"/>
              </w:rPr>
            </w:pPr>
          </w:p>
          <w:p w:rsidR="00CA5184" w:rsidRPr="004314A6" w:rsidRDefault="00CA5184" w:rsidP="00D915F6">
            <w:pPr>
              <w:jc w:val="center"/>
              <w:rPr>
                <w:rFonts w:ascii="Footlight MT Light" w:hAnsi="Footlight MT Light"/>
                <w:sz w:val="22"/>
              </w:rPr>
            </w:pPr>
            <w:r w:rsidRPr="004314A6">
              <w:rPr>
                <w:rFonts w:ascii="Footlight MT Light" w:hAnsi="Footlight MT Light"/>
                <w:sz w:val="22"/>
              </w:rPr>
              <w:t>Week 14</w:t>
            </w:r>
          </w:p>
          <w:p w:rsidR="00CA5184" w:rsidRPr="004314A6" w:rsidRDefault="00552241" w:rsidP="00D915F6">
            <w:pPr>
              <w:jc w:val="center"/>
              <w:rPr>
                <w:rFonts w:ascii="Footlight MT Light" w:hAnsi="Footlight MT Light"/>
                <w:sz w:val="22"/>
              </w:rPr>
            </w:pPr>
            <w:r>
              <w:rPr>
                <w:rFonts w:ascii="Footlight MT Light" w:hAnsi="Footlight MT Light"/>
                <w:sz w:val="22"/>
              </w:rPr>
              <w:t>November 16-20</w:t>
            </w:r>
          </w:p>
        </w:tc>
        <w:tc>
          <w:tcPr>
            <w:tcW w:w="2970" w:type="dxa"/>
          </w:tcPr>
          <w:p w:rsidR="00CA5184" w:rsidRDefault="00CA5184" w:rsidP="00D915F6">
            <w:pPr>
              <w:spacing w:after="120"/>
              <w:jc w:val="center"/>
              <w:rPr>
                <w:rFonts w:ascii="Footlight MT Light" w:hAnsi="Footlight MT Light"/>
                <w:sz w:val="26"/>
              </w:rPr>
            </w:pPr>
          </w:p>
          <w:p w:rsidR="00E83ADE" w:rsidRDefault="00E83ADE" w:rsidP="00E83ADE">
            <w:pPr>
              <w:spacing w:after="120"/>
              <w:jc w:val="center"/>
              <w:rPr>
                <w:rFonts w:ascii="Footlight MT Light" w:hAnsi="Footlight MT Light"/>
                <w:b/>
              </w:rPr>
            </w:pPr>
            <w:r>
              <w:rPr>
                <w:rFonts w:ascii="Footlight MT Light" w:hAnsi="Footlight MT Light"/>
                <w:b/>
              </w:rPr>
              <w:t>Begin Unit 3</w:t>
            </w:r>
          </w:p>
          <w:p w:rsidR="00820F75" w:rsidRPr="00F305A6" w:rsidRDefault="00820F75" w:rsidP="00E83ADE">
            <w:pPr>
              <w:spacing w:after="120"/>
              <w:jc w:val="center"/>
              <w:rPr>
                <w:rFonts w:ascii="Footlight MT Light" w:hAnsi="Footlight MT Light"/>
                <w:sz w:val="22"/>
                <w:szCs w:val="20"/>
              </w:rPr>
            </w:pPr>
            <w:r w:rsidRPr="00F305A6">
              <w:rPr>
                <w:rFonts w:ascii="Footlight MT Light" w:hAnsi="Footlight MT Light"/>
                <w:sz w:val="22"/>
                <w:szCs w:val="20"/>
              </w:rPr>
              <w:t xml:space="preserve">Boom &amp; Bust: The </w:t>
            </w:r>
            <w:r w:rsidR="00F305A6" w:rsidRPr="00F305A6">
              <w:rPr>
                <w:rFonts w:ascii="Footlight MT Light" w:hAnsi="Footlight MT Light"/>
                <w:sz w:val="22"/>
                <w:szCs w:val="20"/>
              </w:rPr>
              <w:t>Great Depression</w:t>
            </w:r>
            <w:r w:rsidR="00402627">
              <w:rPr>
                <w:rFonts w:ascii="Footlight MT Light" w:hAnsi="Footlight MT Light"/>
                <w:sz w:val="22"/>
                <w:szCs w:val="20"/>
              </w:rPr>
              <w:t xml:space="preserve"> </w:t>
            </w:r>
            <w:r w:rsidR="00E43F47">
              <w:rPr>
                <w:rFonts w:ascii="Footlight MT Light" w:hAnsi="Footlight MT Light"/>
                <w:sz w:val="22"/>
                <w:szCs w:val="20"/>
              </w:rPr>
              <w:t>(3.1)</w:t>
            </w:r>
          </w:p>
          <w:p w:rsidR="00E83ADE" w:rsidRDefault="00820F75" w:rsidP="00D915F6">
            <w:pPr>
              <w:spacing w:after="120"/>
              <w:jc w:val="center"/>
              <w:rPr>
                <w:rFonts w:ascii="Footlight MT Light" w:hAnsi="Footlight MT Light"/>
                <w:sz w:val="26"/>
              </w:rPr>
            </w:pPr>
            <w:r>
              <w:rPr>
                <w:rFonts w:ascii="Footlight MT Light" w:hAnsi="Footlight MT Light"/>
                <w:sz w:val="26"/>
              </w:rPr>
              <w:t xml:space="preserve"> </w:t>
            </w:r>
          </w:p>
        </w:tc>
        <w:tc>
          <w:tcPr>
            <w:tcW w:w="2898" w:type="dxa"/>
          </w:tcPr>
          <w:p w:rsidR="00CA5184" w:rsidRDefault="00CA5184" w:rsidP="00D915F6">
            <w:pPr>
              <w:spacing w:after="120"/>
              <w:jc w:val="center"/>
              <w:rPr>
                <w:rFonts w:ascii="Footlight MT Light" w:hAnsi="Footlight MT Light"/>
                <w:sz w:val="20"/>
              </w:rPr>
            </w:pPr>
          </w:p>
          <w:p w:rsidR="00402627" w:rsidRPr="004314A6" w:rsidRDefault="00402627" w:rsidP="00D915F6">
            <w:pPr>
              <w:spacing w:after="120"/>
              <w:jc w:val="center"/>
              <w:rPr>
                <w:rFonts w:ascii="Footlight MT Light" w:hAnsi="Footlight MT Light"/>
                <w:sz w:val="20"/>
              </w:rPr>
            </w:pPr>
          </w:p>
        </w:tc>
      </w:tr>
      <w:tr w:rsidR="00CA5184" w:rsidTr="00D915F6">
        <w:tc>
          <w:tcPr>
            <w:tcW w:w="2088" w:type="dxa"/>
          </w:tcPr>
          <w:p w:rsidR="00CA5184" w:rsidRPr="004314A6" w:rsidRDefault="00CA5184" w:rsidP="00D915F6">
            <w:pPr>
              <w:jc w:val="center"/>
              <w:rPr>
                <w:rFonts w:ascii="Footlight MT Light" w:hAnsi="Footlight MT Light"/>
                <w:sz w:val="22"/>
              </w:rPr>
            </w:pPr>
            <w:r w:rsidRPr="004314A6">
              <w:rPr>
                <w:rFonts w:ascii="Footlight MT Light" w:hAnsi="Footlight MT Light"/>
                <w:sz w:val="22"/>
              </w:rPr>
              <w:br/>
              <w:t>Week 15</w:t>
            </w:r>
          </w:p>
          <w:p w:rsidR="00CA5184" w:rsidRDefault="00552241" w:rsidP="00D915F6">
            <w:pPr>
              <w:jc w:val="center"/>
              <w:rPr>
                <w:rFonts w:ascii="Footlight MT Light" w:hAnsi="Footlight MT Light"/>
                <w:sz w:val="22"/>
              </w:rPr>
            </w:pPr>
            <w:r>
              <w:rPr>
                <w:rFonts w:ascii="Footlight MT Light" w:hAnsi="Footlight MT Light"/>
                <w:sz w:val="22"/>
              </w:rPr>
              <w:t>November 23&amp;24</w:t>
            </w:r>
          </w:p>
          <w:p w:rsidR="00552241" w:rsidRDefault="00552241" w:rsidP="00D915F6">
            <w:pPr>
              <w:jc w:val="center"/>
              <w:rPr>
                <w:rFonts w:ascii="Footlight MT Light" w:hAnsi="Footlight MT Light"/>
                <w:sz w:val="20"/>
              </w:rPr>
            </w:pPr>
            <w:r w:rsidRPr="00552241">
              <w:rPr>
                <w:rFonts w:ascii="Footlight MT Light" w:hAnsi="Footlight MT Light"/>
                <w:sz w:val="20"/>
              </w:rPr>
              <w:t xml:space="preserve">THANKSGIVING </w:t>
            </w:r>
          </w:p>
          <w:p w:rsidR="00552241" w:rsidRPr="004314A6" w:rsidRDefault="00552241" w:rsidP="00D915F6">
            <w:pPr>
              <w:jc w:val="center"/>
              <w:rPr>
                <w:rFonts w:ascii="Footlight MT Light" w:hAnsi="Footlight MT Light"/>
                <w:sz w:val="22"/>
              </w:rPr>
            </w:pPr>
            <w:r w:rsidRPr="00552241">
              <w:rPr>
                <w:rFonts w:ascii="Footlight MT Light" w:hAnsi="Footlight MT Light"/>
                <w:sz w:val="20"/>
              </w:rPr>
              <w:t>Nov. 25-27</w:t>
            </w:r>
          </w:p>
        </w:tc>
        <w:tc>
          <w:tcPr>
            <w:tcW w:w="2970" w:type="dxa"/>
          </w:tcPr>
          <w:p w:rsidR="00CA5184" w:rsidRPr="00F305A6" w:rsidRDefault="00CA5184" w:rsidP="00D915F6">
            <w:pPr>
              <w:spacing w:after="120"/>
              <w:jc w:val="center"/>
              <w:rPr>
                <w:rFonts w:ascii="Footlight MT Light" w:hAnsi="Footlight MT Light"/>
                <w:sz w:val="22"/>
              </w:rPr>
            </w:pPr>
          </w:p>
          <w:p w:rsidR="00820F75" w:rsidRPr="00F305A6" w:rsidRDefault="00E43F47" w:rsidP="00D915F6">
            <w:pPr>
              <w:spacing w:after="120"/>
              <w:jc w:val="center"/>
              <w:rPr>
                <w:rFonts w:ascii="Footlight MT Light" w:hAnsi="Footlight MT Light"/>
                <w:sz w:val="22"/>
                <w:szCs w:val="20"/>
              </w:rPr>
            </w:pPr>
            <w:r>
              <w:rPr>
                <w:rFonts w:ascii="Footlight MT Light" w:hAnsi="Footlight MT Light"/>
                <w:sz w:val="22"/>
                <w:szCs w:val="20"/>
              </w:rPr>
              <w:t xml:space="preserve">Life During the Great Depression &amp; </w:t>
            </w:r>
            <w:r w:rsidR="00F305A6" w:rsidRPr="00F305A6">
              <w:rPr>
                <w:rFonts w:ascii="Footlight MT Light" w:hAnsi="Footlight MT Light"/>
                <w:sz w:val="22"/>
                <w:szCs w:val="20"/>
              </w:rPr>
              <w:t>The Dust Bowl</w:t>
            </w:r>
            <w:r>
              <w:rPr>
                <w:rFonts w:ascii="Footlight MT Light" w:hAnsi="Footlight MT Light"/>
                <w:sz w:val="22"/>
                <w:szCs w:val="20"/>
              </w:rPr>
              <w:t xml:space="preserve"> (3.2)</w:t>
            </w:r>
          </w:p>
          <w:p w:rsidR="00E83ADE" w:rsidRPr="00F305A6" w:rsidRDefault="00E83ADE" w:rsidP="00D915F6">
            <w:pPr>
              <w:spacing w:after="120"/>
              <w:jc w:val="center"/>
              <w:rPr>
                <w:rFonts w:ascii="Footlight MT Light" w:hAnsi="Footlight MT Light"/>
                <w:sz w:val="22"/>
              </w:rPr>
            </w:pPr>
          </w:p>
        </w:tc>
        <w:tc>
          <w:tcPr>
            <w:tcW w:w="2898" w:type="dxa"/>
          </w:tcPr>
          <w:p w:rsidR="00CA5184" w:rsidRDefault="00CA5184" w:rsidP="00D915F6">
            <w:pPr>
              <w:spacing w:after="120"/>
              <w:jc w:val="center"/>
              <w:rPr>
                <w:rFonts w:ascii="Footlight MT Light" w:hAnsi="Footlight MT Light"/>
                <w:sz w:val="20"/>
              </w:rPr>
            </w:pPr>
          </w:p>
          <w:p w:rsidR="00E43F47" w:rsidRDefault="00E43F47" w:rsidP="00D915F6">
            <w:pPr>
              <w:spacing w:after="120"/>
              <w:jc w:val="center"/>
              <w:rPr>
                <w:rFonts w:ascii="Footlight MT Light" w:hAnsi="Footlight MT Light"/>
                <w:sz w:val="20"/>
              </w:rPr>
            </w:pPr>
          </w:p>
          <w:p w:rsidR="00E43F47" w:rsidRPr="004314A6" w:rsidRDefault="00E43F47" w:rsidP="00D915F6">
            <w:pPr>
              <w:spacing w:after="120"/>
              <w:jc w:val="center"/>
              <w:rPr>
                <w:rFonts w:ascii="Footlight MT Light" w:hAnsi="Footlight MT Light"/>
                <w:sz w:val="20"/>
              </w:rPr>
            </w:pPr>
          </w:p>
        </w:tc>
      </w:tr>
      <w:tr w:rsidR="00CA5184" w:rsidTr="00D915F6">
        <w:tc>
          <w:tcPr>
            <w:tcW w:w="2088" w:type="dxa"/>
          </w:tcPr>
          <w:p w:rsidR="00CA5184" w:rsidRPr="004314A6" w:rsidRDefault="00CA5184" w:rsidP="00D915F6">
            <w:pPr>
              <w:jc w:val="center"/>
              <w:rPr>
                <w:rFonts w:ascii="Footlight MT Light" w:hAnsi="Footlight MT Light"/>
                <w:sz w:val="22"/>
              </w:rPr>
            </w:pPr>
          </w:p>
          <w:p w:rsidR="00CA5184" w:rsidRPr="004314A6" w:rsidRDefault="00CA5184" w:rsidP="00D915F6">
            <w:pPr>
              <w:jc w:val="center"/>
              <w:rPr>
                <w:rFonts w:ascii="Footlight MT Light" w:hAnsi="Footlight MT Light"/>
                <w:sz w:val="22"/>
              </w:rPr>
            </w:pPr>
            <w:r w:rsidRPr="004314A6">
              <w:rPr>
                <w:rFonts w:ascii="Footlight MT Light" w:hAnsi="Footlight MT Light"/>
                <w:sz w:val="22"/>
              </w:rPr>
              <w:t>Week 16</w:t>
            </w:r>
          </w:p>
          <w:p w:rsidR="00CA5184" w:rsidRPr="004314A6" w:rsidRDefault="00552241" w:rsidP="00552241">
            <w:pPr>
              <w:jc w:val="center"/>
              <w:rPr>
                <w:rFonts w:ascii="Footlight MT Light" w:hAnsi="Footlight MT Light"/>
                <w:sz w:val="22"/>
              </w:rPr>
            </w:pPr>
            <w:r>
              <w:rPr>
                <w:rFonts w:ascii="Footlight MT Light" w:hAnsi="Footlight MT Light"/>
                <w:sz w:val="22"/>
              </w:rPr>
              <w:t>Nov. 30-</w:t>
            </w:r>
            <w:r w:rsidR="00CA5184" w:rsidRPr="004314A6">
              <w:rPr>
                <w:rFonts w:ascii="Footlight MT Light" w:hAnsi="Footlight MT Light"/>
                <w:sz w:val="22"/>
              </w:rPr>
              <w:t>Dec</w:t>
            </w:r>
            <w:r>
              <w:rPr>
                <w:rFonts w:ascii="Footlight MT Light" w:hAnsi="Footlight MT Light"/>
                <w:sz w:val="22"/>
              </w:rPr>
              <w:t>. 4</w:t>
            </w:r>
          </w:p>
        </w:tc>
        <w:tc>
          <w:tcPr>
            <w:tcW w:w="2970" w:type="dxa"/>
          </w:tcPr>
          <w:p w:rsidR="00CA5184" w:rsidRPr="00F305A6" w:rsidRDefault="00CA5184" w:rsidP="00D915F6">
            <w:pPr>
              <w:spacing w:after="120"/>
              <w:jc w:val="center"/>
              <w:rPr>
                <w:rFonts w:ascii="Footlight MT Light" w:hAnsi="Footlight MT Light"/>
                <w:sz w:val="22"/>
              </w:rPr>
            </w:pPr>
          </w:p>
          <w:p w:rsidR="00F305A6" w:rsidRPr="00F305A6" w:rsidRDefault="00F305A6" w:rsidP="00D915F6">
            <w:pPr>
              <w:spacing w:after="120"/>
              <w:jc w:val="center"/>
              <w:rPr>
                <w:rFonts w:ascii="Footlight MT Light" w:hAnsi="Footlight MT Light"/>
                <w:sz w:val="22"/>
                <w:szCs w:val="20"/>
              </w:rPr>
            </w:pPr>
            <w:r w:rsidRPr="00F305A6">
              <w:rPr>
                <w:rFonts w:ascii="Footlight MT Light" w:hAnsi="Footlight MT Light"/>
                <w:sz w:val="22"/>
                <w:szCs w:val="20"/>
              </w:rPr>
              <w:t>The New Deal</w:t>
            </w:r>
            <w:r w:rsidR="00E43F47">
              <w:rPr>
                <w:rFonts w:ascii="Footlight MT Light" w:hAnsi="Footlight MT Light"/>
                <w:sz w:val="22"/>
                <w:szCs w:val="20"/>
              </w:rPr>
              <w:t xml:space="preserve"> (3.3)</w:t>
            </w:r>
          </w:p>
          <w:p w:rsidR="00F305A6" w:rsidRPr="00F305A6" w:rsidRDefault="00F305A6" w:rsidP="00D915F6">
            <w:pPr>
              <w:spacing w:after="120"/>
              <w:jc w:val="center"/>
              <w:rPr>
                <w:rFonts w:ascii="Footlight MT Light" w:hAnsi="Footlight MT Light"/>
                <w:sz w:val="22"/>
              </w:rPr>
            </w:pPr>
          </w:p>
        </w:tc>
        <w:tc>
          <w:tcPr>
            <w:tcW w:w="2898" w:type="dxa"/>
          </w:tcPr>
          <w:p w:rsidR="00CA5184" w:rsidRDefault="00CA5184" w:rsidP="00D915F6">
            <w:pPr>
              <w:spacing w:after="120"/>
              <w:jc w:val="center"/>
              <w:rPr>
                <w:rFonts w:ascii="Footlight MT Light" w:hAnsi="Footlight MT Light"/>
                <w:sz w:val="20"/>
              </w:rPr>
            </w:pPr>
          </w:p>
          <w:p w:rsidR="00E43F47" w:rsidRDefault="00E43F47" w:rsidP="00D915F6">
            <w:pPr>
              <w:spacing w:after="120"/>
              <w:jc w:val="center"/>
              <w:rPr>
                <w:rFonts w:ascii="Footlight MT Light" w:hAnsi="Footlight MT Light"/>
                <w:sz w:val="20"/>
              </w:rPr>
            </w:pPr>
            <w:r>
              <w:rPr>
                <w:rFonts w:ascii="Footlight MT Light" w:hAnsi="Footlight MT Light"/>
                <w:sz w:val="20"/>
              </w:rPr>
              <w:t xml:space="preserve">Quiz </w:t>
            </w:r>
            <w:r w:rsidR="0019397D">
              <w:rPr>
                <w:rFonts w:ascii="Footlight MT Light" w:hAnsi="Footlight MT Light"/>
                <w:sz w:val="20"/>
              </w:rPr>
              <w:t>3.1 &amp; 3.2</w:t>
            </w:r>
          </w:p>
          <w:p w:rsidR="00E43F47" w:rsidRPr="004314A6" w:rsidRDefault="00E43F47" w:rsidP="00D915F6">
            <w:pPr>
              <w:spacing w:after="120"/>
              <w:jc w:val="center"/>
              <w:rPr>
                <w:rFonts w:ascii="Footlight MT Light" w:hAnsi="Footlight MT Light"/>
                <w:sz w:val="20"/>
              </w:rPr>
            </w:pPr>
          </w:p>
        </w:tc>
      </w:tr>
      <w:tr w:rsidR="00CA5184" w:rsidTr="00D915F6">
        <w:tc>
          <w:tcPr>
            <w:tcW w:w="2088" w:type="dxa"/>
          </w:tcPr>
          <w:p w:rsidR="00CA5184" w:rsidRPr="004314A6" w:rsidRDefault="00CA5184" w:rsidP="00D915F6">
            <w:pPr>
              <w:jc w:val="center"/>
              <w:rPr>
                <w:rFonts w:ascii="Footlight MT Light" w:hAnsi="Footlight MT Light"/>
                <w:sz w:val="22"/>
              </w:rPr>
            </w:pPr>
          </w:p>
          <w:p w:rsidR="00CA5184" w:rsidRPr="004314A6" w:rsidRDefault="00CA5184" w:rsidP="00D915F6">
            <w:pPr>
              <w:jc w:val="center"/>
              <w:rPr>
                <w:rFonts w:ascii="Footlight MT Light" w:hAnsi="Footlight MT Light"/>
                <w:sz w:val="22"/>
              </w:rPr>
            </w:pPr>
            <w:r w:rsidRPr="004314A6">
              <w:rPr>
                <w:rFonts w:ascii="Footlight MT Light" w:hAnsi="Footlight MT Light"/>
                <w:sz w:val="22"/>
              </w:rPr>
              <w:t>Week 17</w:t>
            </w:r>
          </w:p>
          <w:p w:rsidR="00CA5184" w:rsidRPr="004314A6" w:rsidRDefault="00552241" w:rsidP="00D915F6">
            <w:pPr>
              <w:jc w:val="center"/>
              <w:rPr>
                <w:rFonts w:ascii="Footlight MT Light" w:hAnsi="Footlight MT Light"/>
                <w:sz w:val="22"/>
              </w:rPr>
            </w:pPr>
            <w:r>
              <w:rPr>
                <w:rFonts w:ascii="Footlight MT Light" w:hAnsi="Footlight MT Light"/>
                <w:sz w:val="22"/>
              </w:rPr>
              <w:t>December 7-11</w:t>
            </w:r>
          </w:p>
        </w:tc>
        <w:tc>
          <w:tcPr>
            <w:tcW w:w="2970" w:type="dxa"/>
          </w:tcPr>
          <w:p w:rsidR="00F305A6" w:rsidRDefault="00F305A6" w:rsidP="00D915F6">
            <w:pPr>
              <w:spacing w:after="120"/>
              <w:jc w:val="center"/>
              <w:rPr>
                <w:rFonts w:ascii="Footlight MT Light" w:hAnsi="Footlight MT Light"/>
                <w:sz w:val="26"/>
              </w:rPr>
            </w:pPr>
          </w:p>
          <w:p w:rsidR="00CA5184" w:rsidRDefault="00F305A6" w:rsidP="00D915F6">
            <w:pPr>
              <w:spacing w:after="120"/>
              <w:jc w:val="center"/>
              <w:rPr>
                <w:rFonts w:ascii="Footlight MT Light" w:hAnsi="Footlight MT Light"/>
                <w:sz w:val="26"/>
              </w:rPr>
            </w:pPr>
            <w:r>
              <w:rPr>
                <w:rFonts w:ascii="Footlight MT Light" w:hAnsi="Footlight MT Light"/>
                <w:sz w:val="26"/>
              </w:rPr>
              <w:t>Exam 3</w:t>
            </w:r>
          </w:p>
          <w:p w:rsidR="00F305A6" w:rsidRPr="00F305A6" w:rsidRDefault="00F305A6" w:rsidP="00F305A6">
            <w:pPr>
              <w:spacing w:after="120"/>
              <w:jc w:val="center"/>
              <w:rPr>
                <w:rFonts w:ascii="Footlight MT Light" w:hAnsi="Footlight MT Light"/>
                <w:sz w:val="22"/>
                <w:szCs w:val="20"/>
              </w:rPr>
            </w:pPr>
            <w:r w:rsidRPr="00F305A6">
              <w:rPr>
                <w:rFonts w:ascii="Footlight MT Light" w:hAnsi="Footlight MT Light"/>
                <w:sz w:val="22"/>
                <w:szCs w:val="20"/>
              </w:rPr>
              <w:t xml:space="preserve">Start </w:t>
            </w:r>
            <w:r w:rsidRPr="00F305A6">
              <w:rPr>
                <w:rFonts w:ascii="Footlight MT Light" w:hAnsi="Footlight MT Light"/>
                <w:i/>
                <w:sz w:val="22"/>
                <w:szCs w:val="20"/>
              </w:rPr>
              <w:t xml:space="preserve">American Culture Through the Decades </w:t>
            </w:r>
            <w:r w:rsidRPr="00F305A6">
              <w:rPr>
                <w:rFonts w:ascii="Footlight MT Light" w:hAnsi="Footlight MT Light"/>
                <w:sz w:val="22"/>
                <w:szCs w:val="20"/>
              </w:rPr>
              <w:t>project</w:t>
            </w:r>
          </w:p>
          <w:p w:rsidR="00F305A6" w:rsidRPr="00F305A6" w:rsidRDefault="00F305A6" w:rsidP="00F305A6">
            <w:pPr>
              <w:spacing w:after="120"/>
              <w:jc w:val="center"/>
              <w:rPr>
                <w:rFonts w:ascii="Footlight MT Light" w:hAnsi="Footlight MT Light"/>
                <w:sz w:val="20"/>
                <w:szCs w:val="20"/>
              </w:rPr>
            </w:pPr>
          </w:p>
        </w:tc>
        <w:tc>
          <w:tcPr>
            <w:tcW w:w="2898" w:type="dxa"/>
          </w:tcPr>
          <w:p w:rsidR="00CA5184" w:rsidRDefault="00CA5184" w:rsidP="00D915F6">
            <w:pPr>
              <w:spacing w:after="120"/>
              <w:jc w:val="center"/>
              <w:rPr>
                <w:rFonts w:ascii="Footlight MT Light" w:hAnsi="Footlight MT Light"/>
              </w:rPr>
            </w:pPr>
          </w:p>
          <w:p w:rsidR="00F305A6" w:rsidRDefault="00F305A6" w:rsidP="00F305A6">
            <w:pPr>
              <w:jc w:val="center"/>
              <w:rPr>
                <w:rFonts w:ascii="Footlight MT Light" w:hAnsi="Footlight MT Light"/>
                <w:b/>
                <w:sz w:val="20"/>
              </w:rPr>
            </w:pPr>
            <w:r>
              <w:rPr>
                <w:rFonts w:ascii="Footlight MT Light" w:hAnsi="Footlight MT Light"/>
                <w:b/>
                <w:sz w:val="20"/>
              </w:rPr>
              <w:t>EXAM 3</w:t>
            </w:r>
            <w:r w:rsidRPr="00E83ADE">
              <w:rPr>
                <w:rFonts w:ascii="Footlight MT Light" w:hAnsi="Footlight MT Light"/>
                <w:b/>
                <w:sz w:val="20"/>
              </w:rPr>
              <w:t xml:space="preserve"> </w:t>
            </w:r>
          </w:p>
          <w:p w:rsidR="00F305A6" w:rsidRDefault="00F305A6" w:rsidP="00F305A6">
            <w:pPr>
              <w:jc w:val="center"/>
              <w:rPr>
                <w:rFonts w:ascii="Footlight MT Light" w:hAnsi="Footlight MT Light"/>
                <w:b/>
                <w:sz w:val="20"/>
                <w:vertAlign w:val="superscript"/>
              </w:rPr>
            </w:pPr>
            <w:r>
              <w:rPr>
                <w:rFonts w:ascii="Footlight MT Light" w:hAnsi="Footlight MT Light"/>
                <w:b/>
                <w:sz w:val="20"/>
              </w:rPr>
              <w:t>Dec. 7</w:t>
            </w:r>
            <w:r w:rsidRPr="00E83ADE">
              <w:rPr>
                <w:rFonts w:ascii="Footlight MT Light" w:hAnsi="Footlight MT Light"/>
                <w:b/>
                <w:sz w:val="20"/>
                <w:vertAlign w:val="superscript"/>
              </w:rPr>
              <w:t>th</w:t>
            </w:r>
            <w:r w:rsidRPr="00E83ADE">
              <w:rPr>
                <w:rFonts w:ascii="Footlight MT Light" w:hAnsi="Footlight MT Light"/>
                <w:b/>
                <w:sz w:val="20"/>
              </w:rPr>
              <w:t xml:space="preserve"> &amp; </w:t>
            </w:r>
            <w:r>
              <w:rPr>
                <w:rFonts w:ascii="Footlight MT Light" w:hAnsi="Footlight MT Light"/>
                <w:b/>
                <w:sz w:val="20"/>
              </w:rPr>
              <w:t>8</w:t>
            </w:r>
            <w:r w:rsidRPr="00F305A6">
              <w:rPr>
                <w:rFonts w:ascii="Footlight MT Light" w:hAnsi="Footlight MT Light"/>
                <w:b/>
                <w:sz w:val="20"/>
                <w:vertAlign w:val="superscript"/>
              </w:rPr>
              <w:t>th</w:t>
            </w:r>
            <w:r>
              <w:rPr>
                <w:rFonts w:ascii="Footlight MT Light" w:hAnsi="Footlight MT Light"/>
                <w:b/>
                <w:sz w:val="20"/>
              </w:rPr>
              <w:t xml:space="preserve"> </w:t>
            </w:r>
          </w:p>
          <w:p w:rsidR="00F305A6" w:rsidRPr="00F76D9C" w:rsidRDefault="00F305A6" w:rsidP="00D915F6">
            <w:pPr>
              <w:spacing w:after="120"/>
              <w:jc w:val="center"/>
              <w:rPr>
                <w:rFonts w:ascii="Footlight MT Light" w:hAnsi="Footlight MT Light"/>
              </w:rPr>
            </w:pPr>
          </w:p>
        </w:tc>
      </w:tr>
      <w:tr w:rsidR="00CA5184" w:rsidTr="00D915F6">
        <w:tc>
          <w:tcPr>
            <w:tcW w:w="2088" w:type="dxa"/>
          </w:tcPr>
          <w:p w:rsidR="00CA5184" w:rsidRPr="004314A6" w:rsidRDefault="00CA5184" w:rsidP="00D915F6">
            <w:pPr>
              <w:jc w:val="center"/>
              <w:rPr>
                <w:rFonts w:ascii="Footlight MT Light" w:hAnsi="Footlight MT Light"/>
                <w:sz w:val="22"/>
              </w:rPr>
            </w:pPr>
          </w:p>
          <w:p w:rsidR="00CA5184" w:rsidRPr="004314A6" w:rsidRDefault="00CA5184" w:rsidP="00D915F6">
            <w:pPr>
              <w:jc w:val="center"/>
              <w:rPr>
                <w:rFonts w:ascii="Footlight MT Light" w:hAnsi="Footlight MT Light"/>
                <w:sz w:val="22"/>
              </w:rPr>
            </w:pPr>
            <w:r w:rsidRPr="004314A6">
              <w:rPr>
                <w:rFonts w:ascii="Footlight MT Light" w:hAnsi="Footlight MT Light"/>
                <w:sz w:val="22"/>
              </w:rPr>
              <w:t>Week 18</w:t>
            </w:r>
          </w:p>
          <w:p w:rsidR="00CA5184" w:rsidRPr="004314A6" w:rsidRDefault="00552241" w:rsidP="00D915F6">
            <w:pPr>
              <w:jc w:val="center"/>
              <w:rPr>
                <w:rFonts w:ascii="Footlight MT Light" w:hAnsi="Footlight MT Light"/>
                <w:sz w:val="22"/>
              </w:rPr>
            </w:pPr>
            <w:r>
              <w:rPr>
                <w:rFonts w:ascii="Footlight MT Light" w:hAnsi="Footlight MT Light"/>
                <w:sz w:val="22"/>
              </w:rPr>
              <w:t>December 14-18</w:t>
            </w:r>
          </w:p>
        </w:tc>
        <w:tc>
          <w:tcPr>
            <w:tcW w:w="2970" w:type="dxa"/>
          </w:tcPr>
          <w:p w:rsidR="00CA5184" w:rsidRDefault="00CA5184" w:rsidP="00D915F6">
            <w:pPr>
              <w:spacing w:after="120"/>
              <w:jc w:val="center"/>
              <w:rPr>
                <w:rFonts w:ascii="Footlight MT Light" w:hAnsi="Footlight MT Light"/>
                <w:sz w:val="26"/>
              </w:rPr>
            </w:pPr>
          </w:p>
          <w:p w:rsidR="00F305A6" w:rsidRPr="00F305A6" w:rsidRDefault="00F305A6" w:rsidP="00D915F6">
            <w:pPr>
              <w:spacing w:after="120"/>
              <w:jc w:val="center"/>
              <w:rPr>
                <w:rFonts w:ascii="Footlight MT Light" w:hAnsi="Footlight MT Light"/>
                <w:sz w:val="22"/>
                <w:szCs w:val="20"/>
              </w:rPr>
            </w:pPr>
            <w:r w:rsidRPr="00F305A6">
              <w:rPr>
                <w:rFonts w:ascii="Footlight MT Light" w:hAnsi="Footlight MT Light"/>
                <w:i/>
                <w:sz w:val="22"/>
                <w:szCs w:val="20"/>
              </w:rPr>
              <w:t xml:space="preserve">American Culture Through the Decades </w:t>
            </w:r>
            <w:r w:rsidRPr="00F305A6">
              <w:rPr>
                <w:rFonts w:ascii="Footlight MT Light" w:hAnsi="Footlight MT Light"/>
                <w:sz w:val="22"/>
                <w:szCs w:val="20"/>
              </w:rPr>
              <w:t>project</w:t>
            </w:r>
          </w:p>
          <w:p w:rsidR="00F305A6" w:rsidRPr="00F305A6" w:rsidRDefault="00F305A6" w:rsidP="00D915F6">
            <w:pPr>
              <w:spacing w:after="120"/>
              <w:jc w:val="center"/>
              <w:rPr>
                <w:rFonts w:ascii="Footlight MT Light" w:hAnsi="Footlight MT Light"/>
                <w:sz w:val="20"/>
                <w:szCs w:val="20"/>
              </w:rPr>
            </w:pPr>
          </w:p>
        </w:tc>
        <w:tc>
          <w:tcPr>
            <w:tcW w:w="2898" w:type="dxa"/>
          </w:tcPr>
          <w:p w:rsidR="00CA5184" w:rsidRDefault="00CA5184" w:rsidP="00D915F6">
            <w:pPr>
              <w:spacing w:after="120"/>
              <w:jc w:val="center"/>
              <w:rPr>
                <w:rFonts w:ascii="Footlight MT Light" w:hAnsi="Footlight MT Light"/>
                <w:sz w:val="26"/>
              </w:rPr>
            </w:pPr>
          </w:p>
          <w:p w:rsidR="00F305A6" w:rsidRPr="00F305A6" w:rsidRDefault="00F305A6" w:rsidP="00F305A6">
            <w:pPr>
              <w:spacing w:after="120"/>
              <w:jc w:val="center"/>
              <w:rPr>
                <w:rFonts w:ascii="Footlight MT Light" w:hAnsi="Footlight MT Light"/>
                <w:sz w:val="22"/>
                <w:szCs w:val="20"/>
              </w:rPr>
            </w:pPr>
            <w:r w:rsidRPr="00F305A6">
              <w:rPr>
                <w:rFonts w:ascii="Footlight MT Light" w:hAnsi="Footlight MT Light"/>
                <w:i/>
                <w:sz w:val="22"/>
                <w:szCs w:val="20"/>
              </w:rPr>
              <w:t xml:space="preserve">American Culture Through the Decades </w:t>
            </w:r>
            <w:r w:rsidRPr="00F305A6">
              <w:rPr>
                <w:rFonts w:ascii="Footlight MT Light" w:hAnsi="Footlight MT Light"/>
                <w:sz w:val="22"/>
                <w:szCs w:val="20"/>
              </w:rPr>
              <w:t>project</w:t>
            </w:r>
          </w:p>
          <w:p w:rsidR="00F305A6" w:rsidRPr="00F305A6" w:rsidRDefault="00F305A6" w:rsidP="00D915F6">
            <w:pPr>
              <w:spacing w:after="120"/>
              <w:jc w:val="center"/>
              <w:rPr>
                <w:rFonts w:ascii="Footlight MT Light" w:hAnsi="Footlight MT Light"/>
                <w:b/>
                <w:sz w:val="26"/>
              </w:rPr>
            </w:pPr>
            <w:r w:rsidRPr="00F305A6">
              <w:rPr>
                <w:rFonts w:ascii="Footlight MT Light" w:hAnsi="Footlight MT Light"/>
                <w:b/>
                <w:sz w:val="26"/>
              </w:rPr>
              <w:t>DUE December 18th</w:t>
            </w:r>
          </w:p>
        </w:tc>
      </w:tr>
    </w:tbl>
    <w:p w:rsidR="006147F7" w:rsidRPr="006147F7" w:rsidRDefault="007E0C14" w:rsidP="006147F7">
      <w:pPr>
        <w:rPr>
          <w:rFonts w:ascii="Century Gothic" w:hAnsi="Century Gothic"/>
        </w:rPr>
      </w:pPr>
      <w:r>
        <w:rPr>
          <w:rFonts w:ascii="Century Gothic" w:hAnsi="Century Gothic"/>
        </w:rPr>
        <w:br w:type="textWrapping" w:clear="all"/>
      </w:r>
    </w:p>
    <w:p w:rsidR="00B26D0F" w:rsidRPr="00B26D0F" w:rsidRDefault="00B26D0F" w:rsidP="0019397D">
      <w:pPr>
        <w:rPr>
          <w:rFonts w:ascii="Lucida Bright" w:hAnsi="Lucida Bright"/>
          <w:sz w:val="30"/>
        </w:rPr>
      </w:pPr>
      <w:bookmarkStart w:id="0" w:name="_GoBack"/>
      <w:bookmarkEnd w:id="0"/>
    </w:p>
    <w:sectPr w:rsidR="00B26D0F" w:rsidRPr="00B26D0F" w:rsidSect="00B26D0F">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Lucida Bright">
    <w:panose1 w:val="0204060205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3072"/>
    <w:multiLevelType w:val="hybridMultilevel"/>
    <w:tmpl w:val="77CA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A1530"/>
    <w:multiLevelType w:val="hybridMultilevel"/>
    <w:tmpl w:val="05B0917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nsid w:val="3A1D2A91"/>
    <w:multiLevelType w:val="hybridMultilevel"/>
    <w:tmpl w:val="71E6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F97CF3"/>
    <w:multiLevelType w:val="hybridMultilevel"/>
    <w:tmpl w:val="874E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836982"/>
    <w:multiLevelType w:val="hybridMultilevel"/>
    <w:tmpl w:val="F8E2C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C3CC0"/>
    <w:multiLevelType w:val="hybridMultilevel"/>
    <w:tmpl w:val="258A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0F"/>
    <w:rsid w:val="0004776C"/>
    <w:rsid w:val="00085799"/>
    <w:rsid w:val="000A10C9"/>
    <w:rsid w:val="0019397D"/>
    <w:rsid w:val="00372ACD"/>
    <w:rsid w:val="00402627"/>
    <w:rsid w:val="00431502"/>
    <w:rsid w:val="00456AF7"/>
    <w:rsid w:val="004D3202"/>
    <w:rsid w:val="00552241"/>
    <w:rsid w:val="006147F7"/>
    <w:rsid w:val="00630866"/>
    <w:rsid w:val="00680C45"/>
    <w:rsid w:val="007E0C14"/>
    <w:rsid w:val="00820F75"/>
    <w:rsid w:val="0083152F"/>
    <w:rsid w:val="00921110"/>
    <w:rsid w:val="00B26D0F"/>
    <w:rsid w:val="00CA5184"/>
    <w:rsid w:val="00CB7191"/>
    <w:rsid w:val="00D915F6"/>
    <w:rsid w:val="00E43F47"/>
    <w:rsid w:val="00E83ADE"/>
    <w:rsid w:val="00E85F26"/>
    <w:rsid w:val="00F305A6"/>
    <w:rsid w:val="00F76D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D0F"/>
    <w:rPr>
      <w:color w:val="0000FF" w:themeColor="hyperlink"/>
      <w:u w:val="single"/>
    </w:rPr>
  </w:style>
  <w:style w:type="paragraph" w:styleId="ListParagraph">
    <w:name w:val="List Paragraph"/>
    <w:basedOn w:val="Normal"/>
    <w:uiPriority w:val="34"/>
    <w:qFormat/>
    <w:rsid w:val="00B26D0F"/>
    <w:pPr>
      <w:ind w:left="720"/>
      <w:contextualSpacing/>
    </w:pPr>
  </w:style>
  <w:style w:type="table" w:styleId="TableGrid">
    <w:name w:val="Table Grid"/>
    <w:basedOn w:val="TableNormal"/>
    <w:uiPriority w:val="59"/>
    <w:rsid w:val="00E85F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D0F"/>
    <w:rPr>
      <w:color w:val="0000FF" w:themeColor="hyperlink"/>
      <w:u w:val="single"/>
    </w:rPr>
  </w:style>
  <w:style w:type="paragraph" w:styleId="ListParagraph">
    <w:name w:val="List Paragraph"/>
    <w:basedOn w:val="Normal"/>
    <w:uiPriority w:val="34"/>
    <w:qFormat/>
    <w:rsid w:val="00B26D0F"/>
    <w:pPr>
      <w:ind w:left="720"/>
      <w:contextualSpacing/>
    </w:pPr>
  </w:style>
  <w:style w:type="table" w:styleId="TableGrid">
    <w:name w:val="Table Grid"/>
    <w:basedOn w:val="TableNormal"/>
    <w:uiPriority w:val="59"/>
    <w:rsid w:val="00E85F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sdurbinushistory.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urbiem@tulsaschool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Tulsa CC</Company>
  <LinksUpToDate>false</LinksUpToDate>
  <CharactersWithSpaces>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Durbin</dc:creator>
  <cp:lastModifiedBy>User</cp:lastModifiedBy>
  <cp:revision>2</cp:revision>
  <dcterms:created xsi:type="dcterms:W3CDTF">2015-07-15T20:27:00Z</dcterms:created>
  <dcterms:modified xsi:type="dcterms:W3CDTF">2015-07-15T20:27:00Z</dcterms:modified>
</cp:coreProperties>
</file>